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3108" w14:textId="59FC89C2" w:rsidR="00BC6291" w:rsidRPr="00E17F3B" w:rsidRDefault="00F97670" w:rsidP="00E4106A">
      <w:pPr>
        <w:jc w:val="center"/>
        <w:rPr>
          <w:rFonts w:ascii="Arial" w:hAnsi="Arial" w:cs="Arial"/>
          <w:b/>
          <w:sz w:val="28"/>
          <w:szCs w:val="28"/>
        </w:rPr>
      </w:pPr>
      <w:r>
        <w:rPr>
          <w:noProof/>
          <w:lang w:eastAsia="en-GB"/>
        </w:rPr>
        <w:drawing>
          <wp:anchor distT="0" distB="0" distL="114300" distR="114300" simplePos="0" relativeHeight="251657728" behindDoc="0" locked="0" layoutInCell="1" allowOverlap="1" wp14:anchorId="7A135CD0" wp14:editId="0142FF57">
            <wp:simplePos x="0" y="0"/>
            <wp:positionH relativeFrom="column">
              <wp:posOffset>2258695</wp:posOffset>
            </wp:positionH>
            <wp:positionV relativeFrom="paragraph">
              <wp:posOffset>-260350</wp:posOffset>
            </wp:positionV>
            <wp:extent cx="1689100" cy="2349500"/>
            <wp:effectExtent l="0" t="0" r="0" b="0"/>
            <wp:wrapTopAndBottom/>
            <wp:docPr id="1" name="Picture 1" descr="C:\Users\Manager\AppData\Local\Microsoft\Windows\Temporary Internet Files\Content.Word\St Joseph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AppData\Local\Microsoft\Windows\Temporary Internet Files\Content.Word\St Josephs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9100" cy="234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6CF8" w:rsidRPr="00E17F3B">
        <w:rPr>
          <w:rFonts w:ascii="Arial" w:hAnsi="Arial" w:cs="Arial"/>
          <w:b/>
          <w:sz w:val="28"/>
          <w:szCs w:val="28"/>
        </w:rPr>
        <w:t>St Joseph’s Catholic Primary School</w:t>
      </w:r>
    </w:p>
    <w:p w14:paraId="04FEA27C" w14:textId="77777777" w:rsidR="00E4106A" w:rsidRDefault="00E4106A" w:rsidP="03F31143">
      <w:pPr>
        <w:jc w:val="center"/>
        <w:rPr>
          <w:rFonts w:ascii="Arial" w:hAnsi="Arial" w:cs="Arial"/>
          <w:b/>
          <w:bCs/>
          <w:sz w:val="36"/>
          <w:szCs w:val="36"/>
        </w:rPr>
      </w:pPr>
    </w:p>
    <w:p w14:paraId="26883163" w14:textId="1BF37376" w:rsidR="000A515F" w:rsidRDefault="00AF5298" w:rsidP="03F31143">
      <w:pPr>
        <w:jc w:val="center"/>
        <w:rPr>
          <w:rFonts w:ascii="Arial" w:hAnsi="Arial" w:cs="Arial"/>
          <w:b/>
          <w:bCs/>
          <w:sz w:val="36"/>
          <w:szCs w:val="36"/>
        </w:rPr>
      </w:pPr>
      <w:r>
        <w:rPr>
          <w:rFonts w:ascii="Arial" w:hAnsi="Arial" w:cs="Arial"/>
          <w:b/>
          <w:bCs/>
          <w:sz w:val="36"/>
          <w:szCs w:val="36"/>
        </w:rPr>
        <w:t>Relation</w:t>
      </w:r>
      <w:r w:rsidR="00B74A92">
        <w:rPr>
          <w:rFonts w:ascii="Arial" w:hAnsi="Arial" w:cs="Arial"/>
          <w:b/>
          <w:bCs/>
          <w:sz w:val="36"/>
          <w:szCs w:val="36"/>
        </w:rPr>
        <w:t>al Behaviour</w:t>
      </w:r>
      <w:r w:rsidR="004B6CF8" w:rsidRPr="03F31143">
        <w:rPr>
          <w:rFonts w:ascii="Arial" w:hAnsi="Arial" w:cs="Arial"/>
          <w:b/>
          <w:bCs/>
          <w:sz w:val="36"/>
          <w:szCs w:val="36"/>
        </w:rPr>
        <w:t xml:space="preserve"> Policy </w:t>
      </w:r>
    </w:p>
    <w:p w14:paraId="60C04E7B" w14:textId="77777777" w:rsidR="00DC756E" w:rsidRPr="00383360" w:rsidRDefault="00DC756E" w:rsidP="00DC756E">
      <w:pPr>
        <w:pStyle w:val="paragraph"/>
        <w:spacing w:before="0" w:beforeAutospacing="0" w:after="0" w:afterAutospacing="0"/>
        <w:textAlignment w:val="baseline"/>
        <w:rPr>
          <w:rFonts w:ascii="Segoe UI" w:hAnsi="Segoe UI" w:cs="Segoe UI"/>
          <w:sz w:val="20"/>
          <w:szCs w:val="20"/>
        </w:rPr>
      </w:pPr>
      <w:r w:rsidRPr="00383360">
        <w:rPr>
          <w:rStyle w:val="normaltextrun"/>
          <w:rFonts w:ascii="Calibri" w:hAnsi="Calibri" w:cs="Calibri"/>
        </w:rPr>
        <w:t>We believe that:</w:t>
      </w:r>
      <w:r w:rsidRPr="00383360">
        <w:rPr>
          <w:rStyle w:val="eop"/>
          <w:rFonts w:ascii="Calibri" w:hAnsi="Calibri" w:cs="Calibri"/>
        </w:rPr>
        <w:t> </w:t>
      </w:r>
    </w:p>
    <w:p w14:paraId="4C8FAD82" w14:textId="77777777" w:rsidR="00DC756E" w:rsidRPr="00383360" w:rsidRDefault="00DC756E" w:rsidP="00DC756E">
      <w:pPr>
        <w:pStyle w:val="paragraph"/>
        <w:numPr>
          <w:ilvl w:val="0"/>
          <w:numId w:val="10"/>
        </w:numPr>
        <w:spacing w:before="0" w:beforeAutospacing="0" w:after="0" w:afterAutospacing="0"/>
        <w:ind w:left="885" w:firstLine="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gratitude in our pupils, they will </w:t>
      </w:r>
      <w:proofErr w:type="spellStart"/>
      <w:r w:rsidRPr="00383360">
        <w:rPr>
          <w:rStyle w:val="normaltextrun"/>
          <w:rFonts w:ascii="Calibri" w:hAnsi="Calibri" w:cs="Calibri"/>
          <w:lang w:val="en-US"/>
        </w:rPr>
        <w:t>practise</w:t>
      </w:r>
      <w:proofErr w:type="spellEnd"/>
      <w:r w:rsidRPr="00383360">
        <w:rPr>
          <w:rStyle w:val="normaltextrun"/>
          <w:rFonts w:ascii="Calibri" w:hAnsi="Calibri" w:cs="Calibri"/>
          <w:lang w:val="en-US"/>
        </w:rPr>
        <w:t xml:space="preserve"> </w:t>
      </w:r>
      <w:proofErr w:type="gramStart"/>
      <w:r w:rsidRPr="00383360">
        <w:rPr>
          <w:rStyle w:val="normaltextrun"/>
          <w:rFonts w:ascii="Calibri" w:hAnsi="Calibri" w:cs="Calibri"/>
          <w:lang w:val="en-US"/>
        </w:rPr>
        <w:t>generosity;</w:t>
      </w:r>
      <w:proofErr w:type="gramEnd"/>
      <w:r w:rsidRPr="00383360">
        <w:rPr>
          <w:rStyle w:val="eop"/>
          <w:rFonts w:ascii="Calibri" w:hAnsi="Calibri" w:cs="Calibri"/>
        </w:rPr>
        <w:t> </w:t>
      </w:r>
    </w:p>
    <w:p w14:paraId="3F00327D" w14:textId="77777777" w:rsidR="00DC756E" w:rsidRPr="00383360" w:rsidRDefault="00DC756E" w:rsidP="001C0249">
      <w:pPr>
        <w:pStyle w:val="paragraph"/>
        <w:numPr>
          <w:ilvl w:val="0"/>
          <w:numId w:val="10"/>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attentiveness in our pupils, they will </w:t>
      </w:r>
      <w:proofErr w:type="spellStart"/>
      <w:r w:rsidRPr="00383360">
        <w:rPr>
          <w:rStyle w:val="normaltextrun"/>
          <w:rFonts w:ascii="Calibri" w:hAnsi="Calibri" w:cs="Calibri"/>
          <w:lang w:val="en-US"/>
        </w:rPr>
        <w:t>practise</w:t>
      </w:r>
      <w:proofErr w:type="spellEnd"/>
      <w:r w:rsidRPr="00383360">
        <w:rPr>
          <w:rStyle w:val="normaltextrun"/>
          <w:rFonts w:ascii="Calibri" w:hAnsi="Calibri" w:cs="Calibri"/>
          <w:lang w:val="en-US"/>
        </w:rPr>
        <w:t xml:space="preserve"> discernment, make good decisions in their lives and accept responsibility for their </w:t>
      </w:r>
      <w:proofErr w:type="gramStart"/>
      <w:r w:rsidRPr="00383360">
        <w:rPr>
          <w:rStyle w:val="normaltextrun"/>
          <w:rFonts w:ascii="Calibri" w:hAnsi="Calibri" w:cs="Calibri"/>
          <w:lang w:val="en-US"/>
        </w:rPr>
        <w:t>actions;</w:t>
      </w:r>
      <w:proofErr w:type="gramEnd"/>
      <w:r w:rsidRPr="00383360">
        <w:rPr>
          <w:rStyle w:val="eop"/>
          <w:rFonts w:ascii="Calibri" w:hAnsi="Calibri" w:cs="Calibri"/>
        </w:rPr>
        <w:t> </w:t>
      </w:r>
    </w:p>
    <w:p w14:paraId="059DAC39" w14:textId="77777777" w:rsidR="00DC756E" w:rsidRPr="00383360" w:rsidRDefault="00DC756E" w:rsidP="001C0249">
      <w:pPr>
        <w:pStyle w:val="paragraph"/>
        <w:numPr>
          <w:ilvl w:val="0"/>
          <w:numId w:val="10"/>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compassion and love in our pupils, they will treat others with respect and they will learn to </w:t>
      </w:r>
      <w:proofErr w:type="spellStart"/>
      <w:r w:rsidRPr="00383360">
        <w:rPr>
          <w:rStyle w:val="normaltextrun"/>
          <w:rFonts w:ascii="Calibri" w:hAnsi="Calibri" w:cs="Calibri"/>
          <w:lang w:val="en-US"/>
        </w:rPr>
        <w:t>empathise</w:t>
      </w:r>
      <w:proofErr w:type="spellEnd"/>
      <w:r w:rsidRPr="00383360">
        <w:rPr>
          <w:rStyle w:val="normaltextrun"/>
          <w:rFonts w:ascii="Calibri" w:hAnsi="Calibri" w:cs="Calibri"/>
          <w:lang w:val="en-US"/>
        </w:rPr>
        <w:t xml:space="preserve"> with those who suffer poverty, injustice or </w:t>
      </w:r>
      <w:proofErr w:type="gramStart"/>
      <w:r w:rsidRPr="00383360">
        <w:rPr>
          <w:rStyle w:val="normaltextrun"/>
          <w:rFonts w:ascii="Calibri" w:hAnsi="Calibri" w:cs="Calibri"/>
          <w:lang w:val="en-US"/>
        </w:rPr>
        <w:t>violence;</w:t>
      </w:r>
      <w:proofErr w:type="gramEnd"/>
      <w:r w:rsidRPr="00383360">
        <w:rPr>
          <w:rStyle w:val="eop"/>
          <w:rFonts w:ascii="Calibri" w:hAnsi="Calibri" w:cs="Calibri"/>
        </w:rPr>
        <w:t> </w:t>
      </w:r>
    </w:p>
    <w:p w14:paraId="0CE4ACC6" w14:textId="77777777" w:rsidR="00DC756E" w:rsidRPr="00383360" w:rsidRDefault="00DC756E" w:rsidP="001C0249">
      <w:pPr>
        <w:pStyle w:val="paragraph"/>
        <w:numPr>
          <w:ilvl w:val="0"/>
          <w:numId w:val="10"/>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faith and hope in our pupils, they will have the confidence to contribute positively to the communities in which they live and inspire others to be hopeful for the </w:t>
      </w:r>
      <w:proofErr w:type="gramStart"/>
      <w:r w:rsidRPr="00383360">
        <w:rPr>
          <w:rStyle w:val="normaltextrun"/>
          <w:rFonts w:ascii="Calibri" w:hAnsi="Calibri" w:cs="Calibri"/>
          <w:lang w:val="en-US"/>
        </w:rPr>
        <w:t>future;</w:t>
      </w:r>
      <w:proofErr w:type="gramEnd"/>
      <w:r w:rsidRPr="00383360">
        <w:rPr>
          <w:rStyle w:val="eop"/>
          <w:rFonts w:ascii="Calibri" w:hAnsi="Calibri" w:cs="Calibri"/>
        </w:rPr>
        <w:t> </w:t>
      </w:r>
    </w:p>
    <w:p w14:paraId="3BC4E5E5" w14:textId="77777777" w:rsidR="00DC756E" w:rsidRPr="00383360" w:rsidRDefault="00DC756E" w:rsidP="001C0249">
      <w:pPr>
        <w:pStyle w:val="paragraph"/>
        <w:numPr>
          <w:ilvl w:val="0"/>
          <w:numId w:val="10"/>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eloquence and truthfulness in our pupils, they will be honest and respectful in their relationships with </w:t>
      </w:r>
      <w:proofErr w:type="gramStart"/>
      <w:r w:rsidRPr="00383360">
        <w:rPr>
          <w:rStyle w:val="normaltextrun"/>
          <w:rFonts w:ascii="Calibri" w:hAnsi="Calibri" w:cs="Calibri"/>
          <w:lang w:val="en-US"/>
        </w:rPr>
        <w:t>others;</w:t>
      </w:r>
      <w:proofErr w:type="gramEnd"/>
      <w:r w:rsidRPr="00383360">
        <w:rPr>
          <w:rStyle w:val="eop"/>
          <w:rFonts w:ascii="Calibri" w:hAnsi="Calibri" w:cs="Calibri"/>
        </w:rPr>
        <w:t> </w:t>
      </w:r>
    </w:p>
    <w:p w14:paraId="0BB4645A" w14:textId="77777777" w:rsidR="00DC756E" w:rsidRPr="00383360" w:rsidRDefault="00DC756E" w:rsidP="001C0249">
      <w:pPr>
        <w:pStyle w:val="paragraph"/>
        <w:numPr>
          <w:ilvl w:val="0"/>
          <w:numId w:val="11"/>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wisdom and a desire to learn in our pupils, they will use their gifts and skills for the benefit of others and will contribute positively to others’ </w:t>
      </w:r>
      <w:proofErr w:type="gramStart"/>
      <w:r w:rsidRPr="00383360">
        <w:rPr>
          <w:rStyle w:val="normaltextrun"/>
          <w:rFonts w:ascii="Calibri" w:hAnsi="Calibri" w:cs="Calibri"/>
          <w:lang w:val="en-US"/>
        </w:rPr>
        <w:t>lives;</w:t>
      </w:r>
      <w:proofErr w:type="gramEnd"/>
      <w:r w:rsidRPr="00383360">
        <w:rPr>
          <w:rStyle w:val="eop"/>
          <w:rFonts w:ascii="Calibri" w:hAnsi="Calibri" w:cs="Calibri"/>
        </w:rPr>
        <w:t> </w:t>
      </w:r>
    </w:p>
    <w:p w14:paraId="227A823A" w14:textId="77777777" w:rsidR="00DC756E" w:rsidRPr="00383360" w:rsidRDefault="00DC756E" w:rsidP="001C0249">
      <w:pPr>
        <w:pStyle w:val="paragraph"/>
        <w:numPr>
          <w:ilvl w:val="0"/>
          <w:numId w:val="11"/>
        </w:numPr>
        <w:spacing w:before="0" w:beforeAutospacing="0" w:after="0" w:afterAutospacing="0"/>
        <w:ind w:left="1605" w:hanging="720"/>
        <w:textAlignment w:val="baseline"/>
        <w:rPr>
          <w:rFonts w:ascii="Calibri" w:hAnsi="Calibri" w:cs="Calibri"/>
        </w:rPr>
      </w:pPr>
      <w:proofErr w:type="gramStart"/>
      <w:r w:rsidRPr="00383360">
        <w:rPr>
          <w:rStyle w:val="normaltextrun"/>
          <w:rFonts w:ascii="Calibri" w:hAnsi="Calibri" w:cs="Calibri"/>
          <w:lang w:val="en-US"/>
        </w:rPr>
        <w:t>if</w:t>
      </w:r>
      <w:proofErr w:type="gramEnd"/>
      <w:r w:rsidRPr="00383360">
        <w:rPr>
          <w:rStyle w:val="normaltextrun"/>
          <w:rFonts w:ascii="Calibri" w:hAnsi="Calibri" w:cs="Calibri"/>
          <w:lang w:val="en-US"/>
        </w:rPr>
        <w:t xml:space="preserve"> we nurture curiosity in our pupils and engage them actively in their learning, they will become lifelong learners who are tolerant and respectful of difference and </w:t>
      </w:r>
      <w:proofErr w:type="gramStart"/>
      <w:r w:rsidRPr="00383360">
        <w:rPr>
          <w:rStyle w:val="normaltextrun"/>
          <w:rFonts w:ascii="Calibri" w:hAnsi="Calibri" w:cs="Calibri"/>
          <w:lang w:val="en-US"/>
        </w:rPr>
        <w:t>diversity;</w:t>
      </w:r>
      <w:proofErr w:type="gramEnd"/>
      <w:r w:rsidRPr="00383360">
        <w:rPr>
          <w:rStyle w:val="eop"/>
          <w:rFonts w:ascii="Calibri" w:hAnsi="Calibri" w:cs="Calibri"/>
        </w:rPr>
        <w:t> </w:t>
      </w:r>
    </w:p>
    <w:p w14:paraId="63256FF7" w14:textId="20D774D3" w:rsidR="00DC3A1B" w:rsidRDefault="00DC756E" w:rsidP="001C0249">
      <w:pPr>
        <w:pStyle w:val="paragraph"/>
        <w:numPr>
          <w:ilvl w:val="0"/>
          <w:numId w:val="11"/>
        </w:numPr>
        <w:autoSpaceDE w:val="0"/>
        <w:autoSpaceDN w:val="0"/>
        <w:adjustRightInd w:val="0"/>
        <w:spacing w:before="0" w:beforeAutospacing="0" w:after="0" w:afterAutospacing="0"/>
        <w:ind w:left="1605" w:hanging="720"/>
        <w:rPr>
          <w:rStyle w:val="eop"/>
          <w:rFonts w:ascii="Calibri" w:hAnsi="Calibri" w:cs="Calibri"/>
        </w:rPr>
      </w:pPr>
      <w:r w:rsidRPr="03F31143">
        <w:rPr>
          <w:rStyle w:val="normaltextrun"/>
          <w:rFonts w:ascii="Calibri" w:hAnsi="Calibri" w:cs="Calibri"/>
          <w:lang w:val="en-US"/>
        </w:rPr>
        <w:t>if we nurture a strong conscience in our pupils, they will have the confidence to lead by example, reflecting God’s love to others and striving for harmony and equality in the communities around them</w:t>
      </w:r>
    </w:p>
    <w:p w14:paraId="3394D7B2" w14:textId="77777777" w:rsidR="00AF5298" w:rsidRDefault="00AF5298" w:rsidP="03F31143">
      <w:pPr>
        <w:autoSpaceDE w:val="0"/>
        <w:autoSpaceDN w:val="0"/>
        <w:adjustRightInd w:val="0"/>
        <w:spacing w:after="0" w:line="240" w:lineRule="auto"/>
        <w:rPr>
          <w:rFonts w:ascii="Arial" w:hAnsi="Arial" w:cs="Arial"/>
          <w:sz w:val="24"/>
          <w:szCs w:val="24"/>
        </w:rPr>
      </w:pPr>
    </w:p>
    <w:p w14:paraId="25409F4D" w14:textId="00C355D0" w:rsidR="004853B8" w:rsidRPr="004853B8" w:rsidRDefault="004853B8" w:rsidP="03F31143">
      <w:pPr>
        <w:autoSpaceDE w:val="0"/>
        <w:autoSpaceDN w:val="0"/>
        <w:adjustRightInd w:val="0"/>
        <w:spacing w:after="0" w:line="240" w:lineRule="auto"/>
        <w:rPr>
          <w:rFonts w:cstheme="minorHAnsi"/>
          <w:b/>
          <w:bCs/>
          <w:sz w:val="24"/>
          <w:szCs w:val="24"/>
          <w:u w:val="single"/>
        </w:rPr>
      </w:pPr>
      <w:r w:rsidRPr="004853B8">
        <w:rPr>
          <w:rFonts w:cstheme="minorHAnsi"/>
          <w:b/>
          <w:bCs/>
          <w:sz w:val="24"/>
          <w:szCs w:val="24"/>
          <w:u w:val="single"/>
        </w:rPr>
        <w:t xml:space="preserve">Mission </w:t>
      </w:r>
    </w:p>
    <w:p w14:paraId="3E0B694A" w14:textId="7A6982E2" w:rsidR="004853B8" w:rsidRPr="004853B8" w:rsidRDefault="0083165C" w:rsidP="03F31143">
      <w:pPr>
        <w:autoSpaceDE w:val="0"/>
        <w:autoSpaceDN w:val="0"/>
        <w:adjustRightInd w:val="0"/>
        <w:spacing w:after="0" w:line="240" w:lineRule="auto"/>
        <w:rPr>
          <w:rStyle w:val="normaltextrun"/>
          <w:rFonts w:cstheme="minorHAnsi"/>
          <w:color w:val="000000"/>
          <w:sz w:val="24"/>
          <w:szCs w:val="24"/>
          <w:shd w:val="clear" w:color="auto" w:fill="FFFFFF"/>
        </w:rPr>
      </w:pPr>
      <w:r w:rsidRPr="004853B8">
        <w:rPr>
          <w:rStyle w:val="normaltextrun"/>
          <w:rFonts w:cstheme="minorHAnsi"/>
          <w:color w:val="000000"/>
          <w:sz w:val="24"/>
          <w:szCs w:val="24"/>
          <w:shd w:val="clear" w:color="auto" w:fill="FFFFFF"/>
        </w:rPr>
        <w:t xml:space="preserve">At St Joseph’s Catholic Primary School in Banbury, we believe that every child is a unique creation made in the image and likeness of God, uniquely precious and uniquely gifted. We believe that every child is </w:t>
      </w:r>
      <w:r w:rsidRPr="004853B8">
        <w:rPr>
          <w:rStyle w:val="normaltextrun"/>
          <w:rFonts w:cstheme="minorHAnsi"/>
          <w:b/>
          <w:bCs/>
          <w:color w:val="000000"/>
          <w:sz w:val="24"/>
          <w:szCs w:val="24"/>
          <w:shd w:val="clear" w:color="auto" w:fill="FFFFFF"/>
        </w:rPr>
        <w:t>“called by name”</w:t>
      </w:r>
      <w:r w:rsidRPr="004853B8">
        <w:rPr>
          <w:rStyle w:val="normaltextrun"/>
          <w:rFonts w:cstheme="minorHAnsi"/>
          <w:color w:val="000000"/>
          <w:sz w:val="24"/>
          <w:szCs w:val="24"/>
          <w:shd w:val="clear" w:color="auto" w:fill="FFFFFF"/>
        </w:rPr>
        <w:t xml:space="preserve"> with a special service or gift to bring to the world</w:t>
      </w:r>
      <w:r w:rsidR="00A9604F">
        <w:rPr>
          <w:rStyle w:val="normaltextrun"/>
          <w:rFonts w:cstheme="minorHAnsi"/>
          <w:color w:val="000000"/>
          <w:sz w:val="24"/>
          <w:szCs w:val="24"/>
          <w:shd w:val="clear" w:color="auto" w:fill="FFFFFF"/>
        </w:rPr>
        <w:t xml:space="preserve"> </w:t>
      </w:r>
      <w:r w:rsidR="00A9604F" w:rsidRPr="00A9604F">
        <w:rPr>
          <w:rFonts w:cstheme="minorHAnsi"/>
          <w:color w:val="000000"/>
          <w:sz w:val="24"/>
          <w:szCs w:val="24"/>
          <w:shd w:val="clear" w:color="auto" w:fill="FFFFFF"/>
        </w:rPr>
        <w:t xml:space="preserve">and that we are entrusted with the </w:t>
      </w:r>
      <w:r w:rsidR="00A9604F">
        <w:rPr>
          <w:rFonts w:cstheme="minorHAnsi"/>
          <w:color w:val="000000"/>
          <w:sz w:val="24"/>
          <w:szCs w:val="24"/>
          <w:shd w:val="clear" w:color="auto" w:fill="FFFFFF"/>
        </w:rPr>
        <w:t>d</w:t>
      </w:r>
      <w:r w:rsidR="00A9604F" w:rsidRPr="00A9604F">
        <w:rPr>
          <w:rFonts w:cstheme="minorHAnsi"/>
          <w:color w:val="000000"/>
          <w:sz w:val="24"/>
          <w:szCs w:val="24"/>
          <w:shd w:val="clear" w:color="auto" w:fill="FFFFFF"/>
        </w:rPr>
        <w:t>evelopment, nurture and safeguarding of every aspect of all our children.</w:t>
      </w:r>
    </w:p>
    <w:p w14:paraId="1472A87A" w14:textId="77777777" w:rsidR="004853B8" w:rsidRPr="004853B8" w:rsidRDefault="004853B8" w:rsidP="03F31143">
      <w:pPr>
        <w:autoSpaceDE w:val="0"/>
        <w:autoSpaceDN w:val="0"/>
        <w:adjustRightInd w:val="0"/>
        <w:spacing w:after="0" w:line="240" w:lineRule="auto"/>
        <w:rPr>
          <w:rStyle w:val="normaltextrun"/>
          <w:rFonts w:cstheme="minorHAnsi"/>
          <w:color w:val="000000"/>
          <w:sz w:val="24"/>
          <w:szCs w:val="24"/>
          <w:shd w:val="clear" w:color="auto" w:fill="FFFFFF"/>
        </w:rPr>
      </w:pPr>
    </w:p>
    <w:p w14:paraId="53CF1210" w14:textId="77777777" w:rsidR="004A1346" w:rsidRDefault="004A1346" w:rsidP="03F31143">
      <w:pPr>
        <w:autoSpaceDE w:val="0"/>
        <w:autoSpaceDN w:val="0"/>
        <w:adjustRightInd w:val="0"/>
        <w:spacing w:after="0" w:line="240" w:lineRule="auto"/>
        <w:rPr>
          <w:rStyle w:val="normaltextrun"/>
          <w:rFonts w:cstheme="minorHAnsi"/>
          <w:b/>
          <w:bCs/>
          <w:color w:val="000000"/>
          <w:sz w:val="24"/>
          <w:szCs w:val="24"/>
          <w:u w:val="single"/>
          <w:shd w:val="clear" w:color="auto" w:fill="FFFFFF"/>
        </w:rPr>
      </w:pPr>
      <w:r>
        <w:rPr>
          <w:rStyle w:val="normaltextrun"/>
          <w:rFonts w:cstheme="minorHAnsi"/>
          <w:b/>
          <w:bCs/>
          <w:color w:val="000000"/>
          <w:sz w:val="24"/>
          <w:szCs w:val="24"/>
          <w:u w:val="single"/>
          <w:shd w:val="clear" w:color="auto" w:fill="FFFFFF"/>
        </w:rPr>
        <w:t>Summary</w:t>
      </w:r>
    </w:p>
    <w:p w14:paraId="1B0031FE" w14:textId="683BB64E" w:rsidR="004860B5" w:rsidRDefault="00573BB0" w:rsidP="03F31143">
      <w:pPr>
        <w:autoSpaceDE w:val="0"/>
        <w:autoSpaceDN w:val="0"/>
        <w:adjustRightInd w:val="0"/>
        <w:spacing w:after="0" w:line="240" w:lineRule="auto"/>
        <w:rPr>
          <w:rFonts w:cstheme="minorHAnsi"/>
          <w:sz w:val="24"/>
          <w:szCs w:val="24"/>
        </w:rPr>
      </w:pPr>
      <w:r>
        <w:rPr>
          <w:rFonts w:cstheme="minorHAnsi"/>
          <w:sz w:val="24"/>
          <w:szCs w:val="24"/>
        </w:rPr>
        <w:t>Our Mission</w:t>
      </w:r>
      <w:r w:rsidR="005673CC" w:rsidRPr="005673CC">
        <w:rPr>
          <w:rFonts w:cstheme="minorHAnsi"/>
          <w:sz w:val="24"/>
          <w:szCs w:val="24"/>
        </w:rPr>
        <w:t xml:space="preserve"> teaches us that every person has value, every person must be treated with respect, every person has an inherent dignity, not because of what they achieve, not because of their status in life but simply because they are.</w:t>
      </w:r>
      <w:r w:rsidR="00237BEA">
        <w:rPr>
          <w:rFonts w:cstheme="minorHAnsi"/>
          <w:sz w:val="24"/>
          <w:szCs w:val="24"/>
        </w:rPr>
        <w:t xml:space="preserve"> </w:t>
      </w:r>
      <w:r w:rsidR="00237BEA" w:rsidRPr="00237BEA">
        <w:rPr>
          <w:rFonts w:cstheme="minorHAnsi"/>
          <w:i/>
          <w:iCs/>
          <w:sz w:val="24"/>
          <w:szCs w:val="24"/>
        </w:rPr>
        <w:t>(Catholic Social Teaching: The Dignity of the Human Person)</w:t>
      </w:r>
    </w:p>
    <w:p w14:paraId="26B1177C" w14:textId="3E38902F" w:rsidR="00457841" w:rsidRPr="004853B8" w:rsidRDefault="00761687" w:rsidP="03F31143">
      <w:pPr>
        <w:autoSpaceDE w:val="0"/>
        <w:autoSpaceDN w:val="0"/>
        <w:adjustRightInd w:val="0"/>
        <w:spacing w:after="0" w:line="240" w:lineRule="auto"/>
        <w:rPr>
          <w:rFonts w:cstheme="minorHAnsi"/>
          <w:sz w:val="24"/>
          <w:szCs w:val="24"/>
        </w:rPr>
      </w:pPr>
      <w:r>
        <w:rPr>
          <w:rFonts w:cstheme="minorHAnsi"/>
          <w:sz w:val="24"/>
          <w:szCs w:val="24"/>
        </w:rPr>
        <w:t>W</w:t>
      </w:r>
      <w:r w:rsidR="00237C21" w:rsidRPr="004853B8">
        <w:rPr>
          <w:rFonts w:cstheme="minorHAnsi"/>
          <w:sz w:val="24"/>
          <w:szCs w:val="24"/>
        </w:rPr>
        <w:t xml:space="preserve">e </w:t>
      </w:r>
      <w:r w:rsidR="00A86EE2" w:rsidRPr="004853B8">
        <w:rPr>
          <w:rFonts w:cstheme="minorHAnsi"/>
          <w:sz w:val="24"/>
          <w:szCs w:val="24"/>
        </w:rPr>
        <w:t xml:space="preserve">believe unconditional positive regard is </w:t>
      </w:r>
      <w:r w:rsidR="001D44D5" w:rsidRPr="004853B8">
        <w:rPr>
          <w:rFonts w:cstheme="minorHAnsi"/>
          <w:sz w:val="24"/>
          <w:szCs w:val="24"/>
        </w:rPr>
        <w:t>the</w:t>
      </w:r>
      <w:r w:rsidR="00C616A9" w:rsidRPr="004853B8">
        <w:rPr>
          <w:rFonts w:cstheme="minorHAnsi"/>
          <w:sz w:val="24"/>
          <w:szCs w:val="24"/>
        </w:rPr>
        <w:t xml:space="preserve"> foundation of all </w:t>
      </w:r>
      <w:r w:rsidR="00A773BB" w:rsidRPr="004853B8">
        <w:rPr>
          <w:rFonts w:cstheme="minorHAnsi"/>
          <w:sz w:val="24"/>
          <w:szCs w:val="24"/>
        </w:rPr>
        <w:t xml:space="preserve">our </w:t>
      </w:r>
      <w:r w:rsidR="001D44D5" w:rsidRPr="004853B8">
        <w:rPr>
          <w:rFonts w:cstheme="minorHAnsi"/>
          <w:sz w:val="24"/>
          <w:szCs w:val="24"/>
        </w:rPr>
        <w:t>relationships</w:t>
      </w:r>
      <w:r w:rsidR="00A86EE2" w:rsidRPr="004853B8">
        <w:rPr>
          <w:rFonts w:cstheme="minorHAnsi"/>
          <w:sz w:val="24"/>
          <w:szCs w:val="24"/>
        </w:rPr>
        <w:t xml:space="preserve"> within our community.  </w:t>
      </w:r>
      <w:r w:rsidR="00A773BB" w:rsidRPr="004853B8">
        <w:rPr>
          <w:rFonts w:cstheme="minorHAnsi"/>
          <w:sz w:val="24"/>
          <w:szCs w:val="24"/>
        </w:rPr>
        <w:t>W</w:t>
      </w:r>
      <w:r w:rsidR="00A86EE2" w:rsidRPr="004853B8">
        <w:rPr>
          <w:rFonts w:cstheme="minorHAnsi"/>
          <w:sz w:val="24"/>
          <w:szCs w:val="24"/>
        </w:rPr>
        <w:t xml:space="preserve">e </w:t>
      </w:r>
      <w:r w:rsidR="001D44D5" w:rsidRPr="004853B8">
        <w:rPr>
          <w:rFonts w:cstheme="minorHAnsi"/>
          <w:sz w:val="24"/>
          <w:szCs w:val="24"/>
        </w:rPr>
        <w:t xml:space="preserve">understand </w:t>
      </w:r>
      <w:r w:rsidR="00A86EE2" w:rsidRPr="004853B8">
        <w:rPr>
          <w:rFonts w:cstheme="minorHAnsi"/>
          <w:sz w:val="24"/>
          <w:szCs w:val="24"/>
        </w:rPr>
        <w:t xml:space="preserve">that </w:t>
      </w:r>
      <w:r w:rsidR="008F213C" w:rsidRPr="004853B8">
        <w:rPr>
          <w:rFonts w:cstheme="minorHAnsi"/>
          <w:sz w:val="24"/>
          <w:szCs w:val="24"/>
        </w:rPr>
        <w:t>communication is vital to</w:t>
      </w:r>
      <w:r w:rsidR="00A773BB" w:rsidRPr="004853B8">
        <w:rPr>
          <w:rFonts w:cstheme="minorHAnsi"/>
          <w:sz w:val="24"/>
          <w:szCs w:val="24"/>
        </w:rPr>
        <w:t xml:space="preserve"> building</w:t>
      </w:r>
      <w:r w:rsidR="008F213C" w:rsidRPr="004853B8">
        <w:rPr>
          <w:rFonts w:cstheme="minorHAnsi"/>
          <w:sz w:val="24"/>
          <w:szCs w:val="24"/>
        </w:rPr>
        <w:t xml:space="preserve"> relationships and that our </w:t>
      </w:r>
      <w:r w:rsidR="00237C21" w:rsidRPr="004853B8">
        <w:rPr>
          <w:rFonts w:cstheme="minorHAnsi"/>
          <w:sz w:val="24"/>
          <w:szCs w:val="24"/>
        </w:rPr>
        <w:t xml:space="preserve">behaviour </w:t>
      </w:r>
      <w:r w:rsidR="00457841" w:rsidRPr="004853B8">
        <w:rPr>
          <w:rFonts w:cstheme="minorHAnsi"/>
          <w:sz w:val="24"/>
          <w:szCs w:val="24"/>
        </w:rPr>
        <w:t>communicat</w:t>
      </w:r>
      <w:r w:rsidR="001D44D5" w:rsidRPr="004853B8">
        <w:rPr>
          <w:rFonts w:cstheme="minorHAnsi"/>
          <w:sz w:val="24"/>
          <w:szCs w:val="24"/>
        </w:rPr>
        <w:t>e</w:t>
      </w:r>
      <w:r w:rsidR="00CB62A4" w:rsidRPr="004853B8">
        <w:rPr>
          <w:rFonts w:cstheme="minorHAnsi"/>
          <w:sz w:val="24"/>
          <w:szCs w:val="24"/>
        </w:rPr>
        <w:t>s our</w:t>
      </w:r>
      <w:r w:rsidR="001D44D5" w:rsidRPr="004853B8">
        <w:rPr>
          <w:rFonts w:cstheme="minorHAnsi"/>
          <w:sz w:val="24"/>
          <w:szCs w:val="24"/>
        </w:rPr>
        <w:t xml:space="preserve"> feelings</w:t>
      </w:r>
      <w:r w:rsidR="00457841" w:rsidRPr="004853B8">
        <w:rPr>
          <w:rFonts w:cstheme="minorHAnsi"/>
          <w:sz w:val="24"/>
          <w:szCs w:val="24"/>
        </w:rPr>
        <w:t xml:space="preserve">.  We believe that everyone deserves kindness </w:t>
      </w:r>
      <w:r w:rsidR="001D3C5B" w:rsidRPr="004853B8">
        <w:rPr>
          <w:rFonts w:cstheme="minorHAnsi"/>
          <w:sz w:val="24"/>
          <w:szCs w:val="24"/>
        </w:rPr>
        <w:t>and is loved.  With this in mind</w:t>
      </w:r>
      <w:r w:rsidR="004D3EA2" w:rsidRPr="004853B8">
        <w:rPr>
          <w:rFonts w:cstheme="minorHAnsi"/>
          <w:sz w:val="24"/>
          <w:szCs w:val="24"/>
        </w:rPr>
        <w:t>,</w:t>
      </w:r>
      <w:r w:rsidR="001D3C5B" w:rsidRPr="004853B8">
        <w:rPr>
          <w:rFonts w:cstheme="minorHAnsi"/>
          <w:sz w:val="24"/>
          <w:szCs w:val="24"/>
        </w:rPr>
        <w:t xml:space="preserve"> we follow</w:t>
      </w:r>
      <w:r w:rsidR="00457841" w:rsidRPr="004853B8">
        <w:rPr>
          <w:rFonts w:cstheme="minorHAnsi"/>
          <w:sz w:val="24"/>
          <w:szCs w:val="24"/>
        </w:rPr>
        <w:t xml:space="preserve"> the PACE </w:t>
      </w:r>
      <w:r w:rsidR="00EA71E1" w:rsidRPr="004853B8">
        <w:rPr>
          <w:rFonts w:cstheme="minorHAnsi"/>
          <w:sz w:val="24"/>
          <w:szCs w:val="24"/>
        </w:rPr>
        <w:t xml:space="preserve">approach using Playfulness, Acceptance, Curiosity and Empathy to deal with any negative </w:t>
      </w:r>
      <w:r w:rsidR="000D2181" w:rsidRPr="004853B8">
        <w:rPr>
          <w:rFonts w:cstheme="minorHAnsi"/>
          <w:sz w:val="24"/>
          <w:szCs w:val="24"/>
        </w:rPr>
        <w:t>incidents</w:t>
      </w:r>
      <w:r w:rsidR="00EA71E1" w:rsidRPr="004853B8">
        <w:rPr>
          <w:rFonts w:cstheme="minorHAnsi"/>
          <w:sz w:val="24"/>
          <w:szCs w:val="24"/>
        </w:rPr>
        <w:t xml:space="preserve">.  </w:t>
      </w:r>
      <w:r w:rsidR="00EA71E1" w:rsidRPr="004853B8">
        <w:rPr>
          <w:rFonts w:cstheme="minorHAnsi"/>
          <w:sz w:val="24"/>
          <w:szCs w:val="24"/>
        </w:rPr>
        <w:lastRenderedPageBreak/>
        <w:t>As each child is an individual, so each inc</w:t>
      </w:r>
      <w:r w:rsidR="004D3EA2" w:rsidRPr="004853B8">
        <w:rPr>
          <w:rFonts w:cstheme="minorHAnsi"/>
          <w:sz w:val="24"/>
          <w:szCs w:val="24"/>
        </w:rPr>
        <w:t>i</w:t>
      </w:r>
      <w:r w:rsidR="00EA71E1" w:rsidRPr="004853B8">
        <w:rPr>
          <w:rFonts w:cstheme="minorHAnsi"/>
          <w:sz w:val="24"/>
          <w:szCs w:val="24"/>
        </w:rPr>
        <w:t xml:space="preserve">dent is treated on </w:t>
      </w:r>
      <w:r w:rsidR="5910781C" w:rsidRPr="004853B8">
        <w:rPr>
          <w:rFonts w:cstheme="minorHAnsi"/>
          <w:sz w:val="24"/>
          <w:szCs w:val="24"/>
        </w:rPr>
        <w:t xml:space="preserve">its </w:t>
      </w:r>
      <w:r w:rsidR="00EA71E1" w:rsidRPr="004853B8">
        <w:rPr>
          <w:rFonts w:cstheme="minorHAnsi"/>
          <w:sz w:val="24"/>
          <w:szCs w:val="24"/>
        </w:rPr>
        <w:t>individual merits, helping us build a picture of the individual</w:t>
      </w:r>
      <w:r w:rsidR="00641E86" w:rsidRPr="004853B8">
        <w:rPr>
          <w:rFonts w:cstheme="minorHAnsi"/>
          <w:sz w:val="24"/>
          <w:szCs w:val="24"/>
        </w:rPr>
        <w:t xml:space="preserve"> and developing our </w:t>
      </w:r>
      <w:r w:rsidR="004D3EA2" w:rsidRPr="004853B8">
        <w:rPr>
          <w:rFonts w:cstheme="minorHAnsi"/>
          <w:sz w:val="24"/>
          <w:szCs w:val="24"/>
        </w:rPr>
        <w:t xml:space="preserve">approach to them.  Parents and carers are a crucial part of this process </w:t>
      </w:r>
      <w:r w:rsidR="7D573110" w:rsidRPr="004853B8">
        <w:rPr>
          <w:rFonts w:cstheme="minorHAnsi"/>
          <w:sz w:val="24"/>
          <w:szCs w:val="24"/>
        </w:rPr>
        <w:t>and are</w:t>
      </w:r>
      <w:r w:rsidR="004D3EA2" w:rsidRPr="004853B8">
        <w:rPr>
          <w:rFonts w:cstheme="minorHAnsi"/>
          <w:sz w:val="24"/>
          <w:szCs w:val="24"/>
        </w:rPr>
        <w:t xml:space="preserve"> involved </w:t>
      </w:r>
      <w:r w:rsidR="00217C51" w:rsidRPr="004853B8">
        <w:rPr>
          <w:rFonts w:cstheme="minorHAnsi"/>
          <w:sz w:val="24"/>
          <w:szCs w:val="24"/>
        </w:rPr>
        <w:t xml:space="preserve">when it is necessary and appropriate. </w:t>
      </w:r>
    </w:p>
    <w:p w14:paraId="3D5390D6" w14:textId="77777777" w:rsidR="00217C51" w:rsidRPr="004853B8" w:rsidRDefault="00217C51" w:rsidP="000539CF">
      <w:pPr>
        <w:autoSpaceDE w:val="0"/>
        <w:autoSpaceDN w:val="0"/>
        <w:adjustRightInd w:val="0"/>
        <w:spacing w:after="0" w:line="240" w:lineRule="auto"/>
        <w:rPr>
          <w:rFonts w:cstheme="minorHAnsi"/>
          <w:bCs/>
          <w:sz w:val="24"/>
          <w:szCs w:val="24"/>
        </w:rPr>
      </w:pPr>
    </w:p>
    <w:p w14:paraId="25A6E643" w14:textId="07771EE5" w:rsidR="006D0CEA" w:rsidRPr="006D0CEA" w:rsidRDefault="00296DD2" w:rsidP="03F31143">
      <w:pPr>
        <w:autoSpaceDE w:val="0"/>
        <w:autoSpaceDN w:val="0"/>
        <w:adjustRightInd w:val="0"/>
        <w:spacing w:after="0" w:line="240" w:lineRule="auto"/>
        <w:rPr>
          <w:rFonts w:cstheme="minorHAnsi"/>
          <w:b/>
          <w:bCs/>
          <w:sz w:val="24"/>
          <w:szCs w:val="24"/>
          <w:u w:val="single"/>
        </w:rPr>
      </w:pPr>
      <w:r>
        <w:rPr>
          <w:rFonts w:cstheme="minorHAnsi"/>
          <w:b/>
          <w:bCs/>
          <w:sz w:val="24"/>
          <w:szCs w:val="24"/>
          <w:u w:val="single"/>
        </w:rPr>
        <w:t>Our Adults in school</w:t>
      </w:r>
    </w:p>
    <w:p w14:paraId="6E848650" w14:textId="48AF0146" w:rsidR="00217C51" w:rsidRDefault="00217C51" w:rsidP="03F31143">
      <w:pPr>
        <w:autoSpaceDE w:val="0"/>
        <w:autoSpaceDN w:val="0"/>
        <w:adjustRightInd w:val="0"/>
        <w:spacing w:after="0" w:line="240" w:lineRule="auto"/>
        <w:rPr>
          <w:rFonts w:cstheme="minorHAnsi"/>
          <w:sz w:val="24"/>
          <w:szCs w:val="24"/>
        </w:rPr>
      </w:pPr>
      <w:r w:rsidRPr="004853B8">
        <w:rPr>
          <w:rFonts w:cstheme="minorHAnsi"/>
          <w:sz w:val="24"/>
          <w:szCs w:val="24"/>
        </w:rPr>
        <w:t xml:space="preserve">Every adult in the school has a duty to </w:t>
      </w:r>
      <w:r w:rsidR="00005653" w:rsidRPr="004853B8">
        <w:rPr>
          <w:rFonts w:cstheme="minorHAnsi"/>
          <w:sz w:val="24"/>
          <w:szCs w:val="24"/>
        </w:rPr>
        <w:t>approach every situation with kindness, explore what has happened and ensure every voice is heard</w:t>
      </w:r>
      <w:r w:rsidR="00E86DAE" w:rsidRPr="000108D6">
        <w:rPr>
          <w:rFonts w:cstheme="minorHAnsi"/>
          <w:sz w:val="24"/>
          <w:szCs w:val="24"/>
        </w:rPr>
        <w:t xml:space="preserve">.  </w:t>
      </w:r>
      <w:r w:rsidR="00106E79" w:rsidRPr="000108D6">
        <w:rPr>
          <w:rFonts w:cstheme="minorHAnsi"/>
          <w:sz w:val="24"/>
          <w:szCs w:val="24"/>
        </w:rPr>
        <w:t>We believe in connection not correction</w:t>
      </w:r>
      <w:r w:rsidR="002E2673" w:rsidRPr="000108D6">
        <w:rPr>
          <w:rFonts w:cstheme="minorHAnsi"/>
          <w:sz w:val="24"/>
          <w:szCs w:val="24"/>
        </w:rPr>
        <w:t>, we model and teach</w:t>
      </w:r>
      <w:r w:rsidR="000108D6" w:rsidRPr="000108D6">
        <w:rPr>
          <w:rFonts w:cstheme="minorHAnsi"/>
          <w:sz w:val="24"/>
          <w:szCs w:val="24"/>
        </w:rPr>
        <w:t xml:space="preserve"> recognising things have gone wrong and repairing relationships to help us move forward. </w:t>
      </w:r>
      <w:r w:rsidR="00106E79">
        <w:rPr>
          <w:rFonts w:cstheme="minorHAnsi"/>
          <w:sz w:val="24"/>
          <w:szCs w:val="24"/>
        </w:rPr>
        <w:t xml:space="preserve"> </w:t>
      </w:r>
      <w:r w:rsidR="00E86DAE" w:rsidRPr="004853B8">
        <w:rPr>
          <w:rFonts w:cstheme="minorHAnsi"/>
          <w:sz w:val="24"/>
          <w:szCs w:val="24"/>
        </w:rPr>
        <w:t xml:space="preserve">Adults support each other in managing </w:t>
      </w:r>
      <w:r w:rsidR="00683BCC" w:rsidRPr="004853B8">
        <w:rPr>
          <w:rFonts w:cstheme="minorHAnsi"/>
          <w:sz w:val="24"/>
          <w:szCs w:val="24"/>
        </w:rPr>
        <w:t>relationships</w:t>
      </w:r>
      <w:r w:rsidR="14892EA9" w:rsidRPr="004853B8">
        <w:rPr>
          <w:rFonts w:cstheme="minorHAnsi"/>
          <w:sz w:val="24"/>
          <w:szCs w:val="24"/>
        </w:rPr>
        <w:t xml:space="preserve">, </w:t>
      </w:r>
      <w:r w:rsidR="00E86DAE" w:rsidRPr="004853B8">
        <w:rPr>
          <w:rFonts w:cstheme="minorHAnsi"/>
          <w:sz w:val="24"/>
          <w:szCs w:val="24"/>
        </w:rPr>
        <w:t>asking permission f</w:t>
      </w:r>
      <w:r w:rsidR="00F8793C" w:rsidRPr="004853B8">
        <w:rPr>
          <w:rFonts w:cstheme="minorHAnsi"/>
          <w:sz w:val="24"/>
          <w:szCs w:val="24"/>
        </w:rPr>
        <w:t xml:space="preserve">rom each other before intervening, and ensuring clear, calm, kind communication with the child </w:t>
      </w:r>
      <w:proofErr w:type="gramStart"/>
      <w:r w:rsidR="00F8793C" w:rsidRPr="004853B8">
        <w:rPr>
          <w:rFonts w:cstheme="minorHAnsi"/>
          <w:sz w:val="24"/>
          <w:szCs w:val="24"/>
        </w:rPr>
        <w:t>at all times</w:t>
      </w:r>
      <w:proofErr w:type="gramEnd"/>
      <w:r w:rsidR="00F8793C" w:rsidRPr="004853B8">
        <w:rPr>
          <w:rFonts w:cstheme="minorHAnsi"/>
          <w:sz w:val="24"/>
          <w:szCs w:val="24"/>
        </w:rPr>
        <w:t xml:space="preserve">. </w:t>
      </w:r>
      <w:r w:rsidR="006C499E">
        <w:rPr>
          <w:rFonts w:cstheme="minorHAnsi"/>
          <w:sz w:val="24"/>
          <w:szCs w:val="24"/>
        </w:rPr>
        <w:t>We aim to create active, positive citizens of the world and so o</w:t>
      </w:r>
      <w:r w:rsidR="00C21740">
        <w:rPr>
          <w:rFonts w:cstheme="minorHAnsi"/>
          <w:sz w:val="24"/>
          <w:szCs w:val="24"/>
        </w:rPr>
        <w:t>ur a</w:t>
      </w:r>
      <w:r w:rsidR="00F5409D">
        <w:rPr>
          <w:rFonts w:cstheme="minorHAnsi"/>
          <w:sz w:val="24"/>
          <w:szCs w:val="24"/>
        </w:rPr>
        <w:t xml:space="preserve">dults are active, </w:t>
      </w:r>
      <w:proofErr w:type="gramStart"/>
      <w:r w:rsidR="00F5409D">
        <w:rPr>
          <w:rFonts w:cstheme="minorHAnsi"/>
          <w:sz w:val="24"/>
          <w:szCs w:val="24"/>
        </w:rPr>
        <w:t>at all times</w:t>
      </w:r>
      <w:proofErr w:type="gramEnd"/>
      <w:r w:rsidR="00F5409D">
        <w:rPr>
          <w:rFonts w:cstheme="minorHAnsi"/>
          <w:sz w:val="24"/>
          <w:szCs w:val="24"/>
        </w:rPr>
        <w:t>, in modelling unconditional positive regard</w:t>
      </w:r>
      <w:r w:rsidR="00C739C4">
        <w:rPr>
          <w:rFonts w:cstheme="minorHAnsi"/>
          <w:sz w:val="24"/>
          <w:szCs w:val="24"/>
        </w:rPr>
        <w:t xml:space="preserve">, using the relational approach and </w:t>
      </w:r>
      <w:r w:rsidR="00C21740">
        <w:rPr>
          <w:rFonts w:cstheme="minorHAnsi"/>
          <w:sz w:val="24"/>
          <w:szCs w:val="24"/>
        </w:rPr>
        <w:t xml:space="preserve">engaging with any individual needing support. </w:t>
      </w:r>
    </w:p>
    <w:p w14:paraId="5BDB0D3F" w14:textId="77777777" w:rsidR="00762FC8" w:rsidRDefault="00762FC8" w:rsidP="03F31143">
      <w:pPr>
        <w:autoSpaceDE w:val="0"/>
        <w:autoSpaceDN w:val="0"/>
        <w:adjustRightInd w:val="0"/>
        <w:spacing w:after="0" w:line="240" w:lineRule="auto"/>
        <w:rPr>
          <w:rFonts w:cstheme="minorHAnsi"/>
          <w:sz w:val="24"/>
          <w:szCs w:val="24"/>
        </w:rPr>
      </w:pPr>
    </w:p>
    <w:p w14:paraId="4CCAFD1F" w14:textId="4380B64C" w:rsidR="00762FC8" w:rsidRPr="004853B8" w:rsidRDefault="00762FC8" w:rsidP="03F31143">
      <w:pPr>
        <w:autoSpaceDE w:val="0"/>
        <w:autoSpaceDN w:val="0"/>
        <w:adjustRightInd w:val="0"/>
        <w:spacing w:after="0" w:line="240" w:lineRule="auto"/>
        <w:rPr>
          <w:rFonts w:cstheme="minorHAnsi"/>
          <w:sz w:val="24"/>
          <w:szCs w:val="24"/>
        </w:rPr>
      </w:pPr>
      <w:r>
        <w:rPr>
          <w:rFonts w:cstheme="minorHAnsi"/>
          <w:sz w:val="24"/>
          <w:szCs w:val="24"/>
        </w:rPr>
        <w:t xml:space="preserve">We expect our adults to respond to behaviours in school with compassion and </w:t>
      </w:r>
      <w:r w:rsidR="00306284">
        <w:rPr>
          <w:rFonts w:cstheme="minorHAnsi"/>
          <w:sz w:val="24"/>
          <w:szCs w:val="24"/>
        </w:rPr>
        <w:t xml:space="preserve">ensuring the dignity of all those involved, to use their words to build others up </w:t>
      </w:r>
      <w:r w:rsidR="00AE30EB">
        <w:rPr>
          <w:rFonts w:cstheme="minorHAnsi"/>
          <w:sz w:val="24"/>
          <w:szCs w:val="24"/>
        </w:rPr>
        <w:t xml:space="preserve">even when having to deliver difficult messages. </w:t>
      </w:r>
    </w:p>
    <w:p w14:paraId="34DAD095" w14:textId="77777777" w:rsidR="006D0CEA" w:rsidRDefault="006D0CEA" w:rsidP="000539CF">
      <w:pPr>
        <w:autoSpaceDE w:val="0"/>
        <w:autoSpaceDN w:val="0"/>
        <w:adjustRightInd w:val="0"/>
        <w:spacing w:after="0" w:line="240" w:lineRule="auto"/>
        <w:rPr>
          <w:rFonts w:cstheme="minorHAnsi"/>
          <w:bCs/>
          <w:sz w:val="24"/>
          <w:szCs w:val="24"/>
        </w:rPr>
      </w:pPr>
    </w:p>
    <w:p w14:paraId="450BD57C" w14:textId="4A18CF70" w:rsidR="00011F32" w:rsidRDefault="00011F32" w:rsidP="000539CF">
      <w:pPr>
        <w:autoSpaceDE w:val="0"/>
        <w:autoSpaceDN w:val="0"/>
        <w:adjustRightInd w:val="0"/>
        <w:spacing w:after="0" w:line="240" w:lineRule="auto"/>
        <w:rPr>
          <w:rFonts w:cstheme="minorHAnsi"/>
          <w:bCs/>
          <w:sz w:val="24"/>
          <w:szCs w:val="24"/>
        </w:rPr>
      </w:pPr>
      <w:r w:rsidRPr="001C0249">
        <w:rPr>
          <w:rFonts w:cstheme="minorHAnsi"/>
          <w:bCs/>
          <w:sz w:val="24"/>
          <w:szCs w:val="24"/>
        </w:rPr>
        <w:t>We do not tolerate unkindness</w:t>
      </w:r>
      <w:r w:rsidR="007773F5">
        <w:rPr>
          <w:rFonts w:cstheme="minorHAnsi"/>
          <w:bCs/>
          <w:sz w:val="24"/>
          <w:szCs w:val="24"/>
        </w:rPr>
        <w:t xml:space="preserve"> or discrimination</w:t>
      </w:r>
      <w:r w:rsidRPr="001C0249">
        <w:rPr>
          <w:rFonts w:cstheme="minorHAnsi"/>
          <w:bCs/>
          <w:sz w:val="24"/>
          <w:szCs w:val="24"/>
        </w:rPr>
        <w:t xml:space="preserve"> of any sort, towards any</w:t>
      </w:r>
      <w:r w:rsidR="00C14795">
        <w:rPr>
          <w:rFonts w:cstheme="minorHAnsi"/>
          <w:bCs/>
          <w:sz w:val="24"/>
          <w:szCs w:val="24"/>
        </w:rPr>
        <w:t>body</w:t>
      </w:r>
      <w:r w:rsidRPr="001C0249">
        <w:rPr>
          <w:rFonts w:cstheme="minorHAnsi"/>
          <w:bCs/>
          <w:sz w:val="24"/>
          <w:szCs w:val="24"/>
        </w:rPr>
        <w:t xml:space="preserve"> in our community</w:t>
      </w:r>
      <w:r w:rsidR="002C23F7" w:rsidRPr="001C0249">
        <w:rPr>
          <w:rFonts w:cstheme="minorHAnsi"/>
          <w:bCs/>
          <w:sz w:val="24"/>
          <w:szCs w:val="24"/>
        </w:rPr>
        <w:t xml:space="preserve">. We model </w:t>
      </w:r>
      <w:r w:rsidR="00C14795">
        <w:rPr>
          <w:rFonts w:cstheme="minorHAnsi"/>
          <w:bCs/>
          <w:sz w:val="24"/>
          <w:szCs w:val="24"/>
        </w:rPr>
        <w:t xml:space="preserve">positive </w:t>
      </w:r>
      <w:r w:rsidR="0094202C">
        <w:rPr>
          <w:rFonts w:cstheme="minorHAnsi"/>
          <w:bCs/>
          <w:sz w:val="24"/>
          <w:szCs w:val="24"/>
        </w:rPr>
        <w:t>relationships</w:t>
      </w:r>
      <w:r w:rsidR="00C14795">
        <w:rPr>
          <w:rFonts w:cstheme="minorHAnsi"/>
          <w:bCs/>
          <w:sz w:val="24"/>
          <w:szCs w:val="24"/>
        </w:rPr>
        <w:t xml:space="preserve"> </w:t>
      </w:r>
      <w:r w:rsidR="0094202C">
        <w:rPr>
          <w:rFonts w:cstheme="minorHAnsi"/>
          <w:bCs/>
          <w:sz w:val="24"/>
          <w:szCs w:val="24"/>
        </w:rPr>
        <w:t xml:space="preserve">and the </w:t>
      </w:r>
      <w:r w:rsidR="002C23F7" w:rsidRPr="001C0249">
        <w:rPr>
          <w:rFonts w:cstheme="minorHAnsi"/>
          <w:bCs/>
          <w:sz w:val="24"/>
          <w:szCs w:val="24"/>
        </w:rPr>
        <w:t xml:space="preserve">behaviours we expect in our children every </w:t>
      </w:r>
      <w:proofErr w:type="gramStart"/>
      <w:r w:rsidR="002C23F7" w:rsidRPr="001C0249">
        <w:rPr>
          <w:rFonts w:cstheme="minorHAnsi"/>
          <w:bCs/>
          <w:sz w:val="24"/>
          <w:szCs w:val="24"/>
        </w:rPr>
        <w:t>day,</w:t>
      </w:r>
      <w:proofErr w:type="gramEnd"/>
      <w:r w:rsidR="002C23F7" w:rsidRPr="001C0249">
        <w:rPr>
          <w:rFonts w:cstheme="minorHAnsi"/>
          <w:bCs/>
          <w:sz w:val="24"/>
          <w:szCs w:val="24"/>
        </w:rPr>
        <w:t xml:space="preserve"> towards everyone we meet. </w:t>
      </w:r>
    </w:p>
    <w:p w14:paraId="39CE6C8F" w14:textId="77777777" w:rsidR="006D0CEA" w:rsidRDefault="006D0CEA" w:rsidP="006D0CEA">
      <w:pPr>
        <w:autoSpaceDE w:val="0"/>
        <w:autoSpaceDN w:val="0"/>
        <w:adjustRightInd w:val="0"/>
        <w:spacing w:after="0" w:line="240" w:lineRule="auto"/>
        <w:jc w:val="both"/>
        <w:rPr>
          <w:rFonts w:cstheme="minorHAnsi"/>
          <w:bCs/>
          <w:sz w:val="24"/>
          <w:szCs w:val="24"/>
        </w:rPr>
      </w:pPr>
    </w:p>
    <w:p w14:paraId="351F6D04" w14:textId="653A0F23" w:rsidR="00815604" w:rsidRDefault="00F53242" w:rsidP="00296DD2">
      <w:pPr>
        <w:autoSpaceDE w:val="0"/>
        <w:autoSpaceDN w:val="0"/>
        <w:adjustRightInd w:val="0"/>
        <w:spacing w:after="0" w:line="240" w:lineRule="auto"/>
        <w:jc w:val="both"/>
        <w:rPr>
          <w:rFonts w:cstheme="minorHAnsi"/>
          <w:b/>
          <w:sz w:val="24"/>
          <w:szCs w:val="24"/>
          <w:u w:val="single"/>
        </w:rPr>
      </w:pPr>
      <w:r w:rsidRPr="00F53242">
        <w:rPr>
          <w:rFonts w:cstheme="minorHAnsi"/>
          <w:b/>
          <w:sz w:val="24"/>
          <w:szCs w:val="24"/>
          <w:u w:val="single"/>
        </w:rPr>
        <w:t>Our Pupils</w:t>
      </w:r>
    </w:p>
    <w:p w14:paraId="2A914561" w14:textId="344031E2" w:rsidR="00296DD2" w:rsidRDefault="00952339" w:rsidP="00296DD2">
      <w:pPr>
        <w:autoSpaceDE w:val="0"/>
        <w:autoSpaceDN w:val="0"/>
        <w:adjustRightInd w:val="0"/>
        <w:spacing w:after="0" w:line="240" w:lineRule="auto"/>
        <w:jc w:val="both"/>
        <w:rPr>
          <w:rFonts w:cstheme="minorHAnsi"/>
          <w:bCs/>
          <w:sz w:val="24"/>
          <w:szCs w:val="24"/>
        </w:rPr>
      </w:pPr>
      <w:r>
        <w:rPr>
          <w:rFonts w:cstheme="minorHAnsi"/>
          <w:bCs/>
          <w:sz w:val="24"/>
          <w:szCs w:val="24"/>
        </w:rPr>
        <w:t>Our pupils define behaviour as ‘the way you act, it often shows us how you feel, particularly if you have a big feeling’</w:t>
      </w:r>
      <w:r w:rsidR="000C1898">
        <w:rPr>
          <w:rFonts w:cstheme="minorHAnsi"/>
          <w:bCs/>
          <w:sz w:val="24"/>
          <w:szCs w:val="24"/>
        </w:rPr>
        <w:t xml:space="preserve">.  They recognise that sometimes feelings can be hard to </w:t>
      </w:r>
      <w:proofErr w:type="gramStart"/>
      <w:r w:rsidR="000C1898">
        <w:rPr>
          <w:rFonts w:cstheme="minorHAnsi"/>
          <w:bCs/>
          <w:sz w:val="24"/>
          <w:szCs w:val="24"/>
        </w:rPr>
        <w:t>control</w:t>
      </w:r>
      <w:proofErr w:type="gramEnd"/>
      <w:r w:rsidR="000C1898">
        <w:rPr>
          <w:rFonts w:cstheme="minorHAnsi"/>
          <w:bCs/>
          <w:sz w:val="24"/>
          <w:szCs w:val="24"/>
        </w:rPr>
        <w:t xml:space="preserve"> and that people can make mistakes in their relationships with others</w:t>
      </w:r>
      <w:r w:rsidR="00F970B7">
        <w:rPr>
          <w:rFonts w:cstheme="minorHAnsi"/>
          <w:bCs/>
          <w:sz w:val="24"/>
          <w:szCs w:val="24"/>
        </w:rPr>
        <w:t xml:space="preserve">.  </w:t>
      </w:r>
      <w:r w:rsidR="000673C5">
        <w:rPr>
          <w:rFonts w:cstheme="minorHAnsi"/>
          <w:bCs/>
          <w:sz w:val="24"/>
          <w:szCs w:val="24"/>
        </w:rPr>
        <w:t>‘When your feelings get out of control sometimes you show it by doing actions that are</w:t>
      </w:r>
      <w:r w:rsidR="001C5652">
        <w:rPr>
          <w:rFonts w:cstheme="minorHAnsi"/>
          <w:bCs/>
          <w:sz w:val="24"/>
          <w:szCs w:val="24"/>
        </w:rPr>
        <w:t xml:space="preserve">n’t right.  We understand that sometimes people can’t control their actions.’ </w:t>
      </w:r>
      <w:r w:rsidR="009A18F2">
        <w:rPr>
          <w:rFonts w:cstheme="minorHAnsi"/>
          <w:bCs/>
          <w:sz w:val="24"/>
          <w:szCs w:val="24"/>
        </w:rPr>
        <w:t>(Mission Leaders November 2024)</w:t>
      </w:r>
    </w:p>
    <w:p w14:paraId="7FAD6A0D" w14:textId="77777777" w:rsidR="00737730" w:rsidRDefault="00737730" w:rsidP="00296DD2">
      <w:pPr>
        <w:autoSpaceDE w:val="0"/>
        <w:autoSpaceDN w:val="0"/>
        <w:adjustRightInd w:val="0"/>
        <w:spacing w:after="0" w:line="240" w:lineRule="auto"/>
        <w:jc w:val="both"/>
        <w:rPr>
          <w:rFonts w:cstheme="minorHAnsi"/>
          <w:bCs/>
          <w:sz w:val="24"/>
          <w:szCs w:val="24"/>
        </w:rPr>
      </w:pPr>
    </w:p>
    <w:p w14:paraId="00CFB4FD" w14:textId="02B6A607" w:rsidR="00737730" w:rsidRDefault="00737730" w:rsidP="00296DD2">
      <w:pPr>
        <w:autoSpaceDE w:val="0"/>
        <w:autoSpaceDN w:val="0"/>
        <w:adjustRightInd w:val="0"/>
        <w:spacing w:after="0" w:line="240" w:lineRule="auto"/>
        <w:jc w:val="both"/>
        <w:rPr>
          <w:rFonts w:cstheme="minorHAnsi"/>
          <w:bCs/>
          <w:sz w:val="24"/>
          <w:szCs w:val="24"/>
        </w:rPr>
      </w:pPr>
      <w:r>
        <w:rPr>
          <w:rFonts w:cstheme="minorHAnsi"/>
          <w:bCs/>
          <w:sz w:val="24"/>
          <w:szCs w:val="24"/>
        </w:rPr>
        <w:t xml:space="preserve">We expect our pupils </w:t>
      </w:r>
      <w:r w:rsidR="003E591F">
        <w:rPr>
          <w:rFonts w:cstheme="minorHAnsi"/>
          <w:bCs/>
          <w:sz w:val="24"/>
          <w:szCs w:val="24"/>
        </w:rPr>
        <w:t xml:space="preserve">to treat each other and adults with compassion and dignity, respecting that we are all children of God, to use their words to build others up and spread joy. </w:t>
      </w:r>
    </w:p>
    <w:p w14:paraId="79C01849" w14:textId="77777777" w:rsidR="001C5652" w:rsidRDefault="001C5652" w:rsidP="00296DD2">
      <w:pPr>
        <w:autoSpaceDE w:val="0"/>
        <w:autoSpaceDN w:val="0"/>
        <w:adjustRightInd w:val="0"/>
        <w:spacing w:after="0" w:line="240" w:lineRule="auto"/>
        <w:jc w:val="both"/>
        <w:rPr>
          <w:rFonts w:cstheme="minorHAnsi"/>
          <w:bCs/>
          <w:sz w:val="24"/>
          <w:szCs w:val="24"/>
        </w:rPr>
      </w:pPr>
    </w:p>
    <w:p w14:paraId="4F5D5BB8" w14:textId="62CD5193" w:rsidR="00C52413" w:rsidRPr="00296DD2" w:rsidRDefault="00C52413" w:rsidP="00C52413">
      <w:pPr>
        <w:autoSpaceDE w:val="0"/>
        <w:autoSpaceDN w:val="0"/>
        <w:adjustRightInd w:val="0"/>
        <w:spacing w:after="0" w:line="240" w:lineRule="auto"/>
        <w:jc w:val="both"/>
        <w:rPr>
          <w:rFonts w:cstheme="minorHAnsi"/>
          <w:bCs/>
          <w:sz w:val="24"/>
          <w:szCs w:val="24"/>
        </w:rPr>
      </w:pPr>
      <w:r>
        <w:rPr>
          <w:rFonts w:cstheme="minorHAnsi"/>
          <w:bCs/>
          <w:sz w:val="24"/>
          <w:szCs w:val="24"/>
        </w:rPr>
        <w:t xml:space="preserve">To support pupils in making good choices and being able to focus on learning they expect adults to keep learning spaces in school organised and tidy, </w:t>
      </w:r>
      <w:r w:rsidR="00B14218">
        <w:rPr>
          <w:rFonts w:cstheme="minorHAnsi"/>
          <w:bCs/>
          <w:sz w:val="24"/>
          <w:szCs w:val="24"/>
        </w:rPr>
        <w:t xml:space="preserve">to actively </w:t>
      </w:r>
      <w:r w:rsidR="00E02E15">
        <w:rPr>
          <w:rFonts w:cstheme="minorHAnsi"/>
          <w:bCs/>
          <w:sz w:val="24"/>
          <w:szCs w:val="24"/>
        </w:rPr>
        <w:t xml:space="preserve">monitor </w:t>
      </w:r>
      <w:r w:rsidR="00AA7B8F">
        <w:rPr>
          <w:rFonts w:cstheme="minorHAnsi"/>
          <w:bCs/>
          <w:sz w:val="24"/>
          <w:szCs w:val="24"/>
        </w:rPr>
        <w:t xml:space="preserve">and respond to </w:t>
      </w:r>
      <w:r w:rsidR="00E02E15">
        <w:rPr>
          <w:rFonts w:cstheme="minorHAnsi"/>
          <w:bCs/>
          <w:sz w:val="24"/>
          <w:szCs w:val="24"/>
        </w:rPr>
        <w:t xml:space="preserve">all forms of behaviour that may interrupt learning or undermine self-esteem, </w:t>
      </w:r>
      <w:r>
        <w:rPr>
          <w:rFonts w:cstheme="minorHAnsi"/>
          <w:bCs/>
          <w:sz w:val="24"/>
          <w:szCs w:val="24"/>
        </w:rPr>
        <w:t xml:space="preserve">and model the behaviours and relationships </w:t>
      </w:r>
      <w:proofErr w:type="gramStart"/>
      <w:r>
        <w:rPr>
          <w:rFonts w:cstheme="minorHAnsi"/>
          <w:bCs/>
          <w:sz w:val="24"/>
          <w:szCs w:val="24"/>
        </w:rPr>
        <w:t>expected at all times</w:t>
      </w:r>
      <w:proofErr w:type="gramEnd"/>
      <w:r>
        <w:rPr>
          <w:rFonts w:cstheme="minorHAnsi"/>
          <w:bCs/>
          <w:sz w:val="24"/>
          <w:szCs w:val="24"/>
        </w:rPr>
        <w:t xml:space="preserve"> in all interactions within our school community. </w:t>
      </w:r>
    </w:p>
    <w:p w14:paraId="4AE97889" w14:textId="77777777" w:rsidR="00FA041E" w:rsidRDefault="00FA041E" w:rsidP="00FA041E">
      <w:pPr>
        <w:spacing w:after="0" w:line="240" w:lineRule="auto"/>
        <w:ind w:right="357"/>
        <w:rPr>
          <w:rFonts w:cstheme="minorHAnsi"/>
          <w:bCs/>
          <w:sz w:val="24"/>
          <w:szCs w:val="24"/>
        </w:rPr>
      </w:pPr>
    </w:p>
    <w:p w14:paraId="190BFF9B" w14:textId="1FA7AF43" w:rsidR="00FA41D9" w:rsidRPr="00D342C1" w:rsidRDefault="001C5652" w:rsidP="00FA41D9">
      <w:pPr>
        <w:spacing w:after="0" w:line="240" w:lineRule="auto"/>
        <w:ind w:right="357"/>
        <w:rPr>
          <w:sz w:val="24"/>
          <w:szCs w:val="24"/>
        </w:rPr>
      </w:pPr>
      <w:r w:rsidRPr="00FA041E">
        <w:rPr>
          <w:rFonts w:cstheme="minorHAnsi"/>
          <w:bCs/>
          <w:sz w:val="24"/>
          <w:szCs w:val="24"/>
        </w:rPr>
        <w:t xml:space="preserve">Our pupils understand that good choices lead to good consequences and poor choices </w:t>
      </w:r>
      <w:r w:rsidR="00115525" w:rsidRPr="00FA041E">
        <w:rPr>
          <w:rFonts w:cstheme="minorHAnsi"/>
          <w:bCs/>
          <w:sz w:val="24"/>
          <w:szCs w:val="24"/>
        </w:rPr>
        <w:t xml:space="preserve">also have consequences - </w:t>
      </w:r>
      <w:r w:rsidRPr="00FA041E">
        <w:rPr>
          <w:rFonts w:cstheme="minorHAnsi"/>
          <w:bCs/>
          <w:sz w:val="24"/>
          <w:szCs w:val="24"/>
        </w:rPr>
        <w:t>often lead</w:t>
      </w:r>
      <w:r w:rsidR="00115525" w:rsidRPr="00FA041E">
        <w:rPr>
          <w:rFonts w:cstheme="minorHAnsi"/>
          <w:bCs/>
          <w:sz w:val="24"/>
          <w:szCs w:val="24"/>
        </w:rPr>
        <w:t>ing</w:t>
      </w:r>
      <w:r w:rsidRPr="00FA041E">
        <w:rPr>
          <w:rFonts w:cstheme="minorHAnsi"/>
          <w:bCs/>
          <w:sz w:val="24"/>
          <w:szCs w:val="24"/>
        </w:rPr>
        <w:t xml:space="preserve"> to negative </w:t>
      </w:r>
      <w:r w:rsidR="00AA16EF" w:rsidRPr="00FA041E">
        <w:rPr>
          <w:rFonts w:cstheme="minorHAnsi"/>
          <w:bCs/>
          <w:sz w:val="24"/>
          <w:szCs w:val="24"/>
        </w:rPr>
        <w:t>b</w:t>
      </w:r>
      <w:r w:rsidR="00C52413" w:rsidRPr="00FA041E">
        <w:rPr>
          <w:rFonts w:cstheme="minorHAnsi"/>
          <w:bCs/>
          <w:sz w:val="24"/>
          <w:szCs w:val="24"/>
        </w:rPr>
        <w:t>ehaviour incidents</w:t>
      </w:r>
      <w:r w:rsidR="00AA16EF" w:rsidRPr="00FA041E">
        <w:rPr>
          <w:rFonts w:cstheme="minorHAnsi"/>
          <w:bCs/>
          <w:sz w:val="24"/>
          <w:szCs w:val="24"/>
        </w:rPr>
        <w:t xml:space="preserve">, for which we have developed a protocol. </w:t>
      </w:r>
      <w:r w:rsidR="00FA041E" w:rsidRPr="00D342C1">
        <w:rPr>
          <w:sz w:val="24"/>
          <w:szCs w:val="24"/>
        </w:rPr>
        <w:t xml:space="preserve">For children with SEND/neurodivergence </w:t>
      </w:r>
      <w:r w:rsidR="00D342C1" w:rsidRPr="00D342C1">
        <w:rPr>
          <w:sz w:val="24"/>
          <w:szCs w:val="24"/>
        </w:rPr>
        <w:t>we ensure, where possible, that they are not placed in environments that do not support their function and ability to regulate. We also</w:t>
      </w:r>
      <w:r w:rsidR="00FA041E" w:rsidRPr="00D342C1">
        <w:rPr>
          <w:sz w:val="24"/>
          <w:szCs w:val="24"/>
        </w:rPr>
        <w:t xml:space="preserve"> explicitly teach for ‘expected behaviours’ and make sure children have the skills and intellectual reasoning to respond to the protocol in an expected way.  </w:t>
      </w:r>
    </w:p>
    <w:p w14:paraId="63907D62" w14:textId="77D443A5" w:rsidR="00142A14" w:rsidRPr="00D342C1" w:rsidRDefault="00BB6F95" w:rsidP="00296DD2">
      <w:pPr>
        <w:autoSpaceDE w:val="0"/>
        <w:autoSpaceDN w:val="0"/>
        <w:adjustRightInd w:val="0"/>
        <w:spacing w:after="0" w:line="240" w:lineRule="auto"/>
        <w:jc w:val="both"/>
        <w:rPr>
          <w:rFonts w:cstheme="minorHAnsi"/>
          <w:bCs/>
          <w:sz w:val="24"/>
          <w:szCs w:val="24"/>
        </w:rPr>
      </w:pPr>
      <w:r w:rsidRPr="00D342C1">
        <w:rPr>
          <w:rFonts w:cstheme="minorHAnsi"/>
          <w:bCs/>
          <w:sz w:val="24"/>
          <w:szCs w:val="24"/>
        </w:rPr>
        <w:t xml:space="preserve"> </w:t>
      </w:r>
    </w:p>
    <w:p w14:paraId="43453F11" w14:textId="29043381" w:rsidR="00C52413" w:rsidRDefault="00BB6F95" w:rsidP="00296DD2">
      <w:pPr>
        <w:autoSpaceDE w:val="0"/>
        <w:autoSpaceDN w:val="0"/>
        <w:adjustRightInd w:val="0"/>
        <w:spacing w:after="0" w:line="240" w:lineRule="auto"/>
        <w:jc w:val="both"/>
        <w:rPr>
          <w:rFonts w:cstheme="minorHAnsi"/>
          <w:bCs/>
          <w:sz w:val="24"/>
          <w:szCs w:val="24"/>
        </w:rPr>
      </w:pPr>
      <w:r w:rsidRPr="00D342C1">
        <w:rPr>
          <w:rFonts w:cstheme="minorHAnsi"/>
          <w:bCs/>
          <w:sz w:val="24"/>
          <w:szCs w:val="24"/>
        </w:rPr>
        <w:t xml:space="preserve">A few of our pupils struggle </w:t>
      </w:r>
      <w:r w:rsidR="00562239" w:rsidRPr="00D342C1">
        <w:rPr>
          <w:rFonts w:cstheme="minorHAnsi"/>
          <w:bCs/>
          <w:sz w:val="24"/>
          <w:szCs w:val="24"/>
        </w:rPr>
        <w:t xml:space="preserve">to </w:t>
      </w:r>
      <w:r w:rsidR="00142A14" w:rsidRPr="00D342C1">
        <w:rPr>
          <w:rFonts w:cstheme="minorHAnsi"/>
          <w:bCs/>
          <w:sz w:val="24"/>
          <w:szCs w:val="24"/>
        </w:rPr>
        <w:t>manage this and for them functional behaviour assessments</w:t>
      </w:r>
      <w:r w:rsidR="008E5FD4" w:rsidRPr="00D342C1">
        <w:rPr>
          <w:rFonts w:cstheme="minorHAnsi"/>
          <w:bCs/>
          <w:sz w:val="24"/>
          <w:szCs w:val="24"/>
        </w:rPr>
        <w:t xml:space="preserve">, </w:t>
      </w:r>
      <w:r w:rsidR="000764C1" w:rsidRPr="00D342C1">
        <w:rPr>
          <w:rFonts w:cstheme="minorHAnsi"/>
          <w:bCs/>
          <w:sz w:val="24"/>
          <w:szCs w:val="24"/>
        </w:rPr>
        <w:t>positive support plans</w:t>
      </w:r>
      <w:r w:rsidR="00DA048D" w:rsidRPr="00D342C1">
        <w:rPr>
          <w:rFonts w:cstheme="minorHAnsi"/>
          <w:bCs/>
          <w:sz w:val="24"/>
          <w:szCs w:val="24"/>
        </w:rPr>
        <w:t>/</w:t>
      </w:r>
      <w:r w:rsidR="00562239" w:rsidRPr="00D342C1">
        <w:rPr>
          <w:rFonts w:cstheme="minorHAnsi"/>
          <w:bCs/>
          <w:sz w:val="24"/>
          <w:szCs w:val="24"/>
        </w:rPr>
        <w:t xml:space="preserve">individual </w:t>
      </w:r>
      <w:r w:rsidR="002E2673" w:rsidRPr="00D342C1">
        <w:rPr>
          <w:rFonts w:cstheme="minorHAnsi"/>
          <w:bCs/>
          <w:sz w:val="24"/>
          <w:szCs w:val="24"/>
        </w:rPr>
        <w:t xml:space="preserve">management </w:t>
      </w:r>
      <w:r w:rsidR="00562239" w:rsidRPr="00D342C1">
        <w:rPr>
          <w:rFonts w:cstheme="minorHAnsi"/>
          <w:bCs/>
          <w:sz w:val="24"/>
          <w:szCs w:val="24"/>
        </w:rPr>
        <w:t xml:space="preserve">plans </w:t>
      </w:r>
      <w:r w:rsidR="00054CDF" w:rsidRPr="00D342C1">
        <w:rPr>
          <w:rFonts w:cstheme="minorHAnsi"/>
          <w:bCs/>
          <w:sz w:val="24"/>
          <w:szCs w:val="24"/>
        </w:rPr>
        <w:t>(</w:t>
      </w:r>
      <w:r w:rsidR="00F5415A">
        <w:rPr>
          <w:rFonts w:cstheme="minorHAnsi"/>
          <w:bCs/>
          <w:sz w:val="24"/>
          <w:szCs w:val="24"/>
        </w:rPr>
        <w:t>PSP/</w:t>
      </w:r>
      <w:r w:rsidR="00054CDF" w:rsidRPr="00D342C1">
        <w:rPr>
          <w:rFonts w:cstheme="minorHAnsi"/>
          <w:bCs/>
          <w:sz w:val="24"/>
          <w:szCs w:val="24"/>
        </w:rPr>
        <w:t xml:space="preserve">IMPs) </w:t>
      </w:r>
      <w:r w:rsidR="00562239" w:rsidRPr="00D342C1">
        <w:rPr>
          <w:rFonts w:cstheme="minorHAnsi"/>
          <w:bCs/>
          <w:sz w:val="24"/>
          <w:szCs w:val="24"/>
        </w:rPr>
        <w:t xml:space="preserve">and risk assessments </w:t>
      </w:r>
      <w:r w:rsidR="00DA048D" w:rsidRPr="00D342C1">
        <w:rPr>
          <w:rFonts w:cstheme="minorHAnsi"/>
          <w:bCs/>
          <w:sz w:val="24"/>
          <w:szCs w:val="24"/>
        </w:rPr>
        <w:t xml:space="preserve">are put in place </w:t>
      </w:r>
      <w:r w:rsidR="00562239" w:rsidRPr="00D342C1">
        <w:rPr>
          <w:rFonts w:cstheme="minorHAnsi"/>
          <w:bCs/>
          <w:sz w:val="24"/>
          <w:szCs w:val="24"/>
        </w:rPr>
        <w:t>to support them in our environment.</w:t>
      </w:r>
      <w:r w:rsidR="00562239">
        <w:rPr>
          <w:rFonts w:cstheme="minorHAnsi"/>
          <w:bCs/>
          <w:sz w:val="24"/>
          <w:szCs w:val="24"/>
        </w:rPr>
        <w:t xml:space="preserve"> </w:t>
      </w:r>
    </w:p>
    <w:p w14:paraId="225E9189" w14:textId="77777777" w:rsidR="006363AF" w:rsidRDefault="006363AF" w:rsidP="00296DD2">
      <w:pPr>
        <w:autoSpaceDE w:val="0"/>
        <w:autoSpaceDN w:val="0"/>
        <w:adjustRightInd w:val="0"/>
        <w:spacing w:after="0" w:line="240" w:lineRule="auto"/>
        <w:jc w:val="both"/>
        <w:rPr>
          <w:rFonts w:cstheme="minorHAnsi"/>
          <w:bCs/>
          <w:sz w:val="24"/>
          <w:szCs w:val="24"/>
        </w:rPr>
      </w:pPr>
    </w:p>
    <w:p w14:paraId="61CA23F6" w14:textId="57778D35" w:rsidR="006363AF" w:rsidRDefault="006363AF" w:rsidP="00296DD2">
      <w:pPr>
        <w:autoSpaceDE w:val="0"/>
        <w:autoSpaceDN w:val="0"/>
        <w:adjustRightInd w:val="0"/>
        <w:spacing w:after="0" w:line="240" w:lineRule="auto"/>
        <w:jc w:val="both"/>
        <w:rPr>
          <w:rFonts w:cstheme="minorHAnsi"/>
          <w:b/>
          <w:sz w:val="24"/>
          <w:szCs w:val="24"/>
          <w:u w:val="single"/>
        </w:rPr>
      </w:pPr>
      <w:r>
        <w:rPr>
          <w:rFonts w:cstheme="minorHAnsi"/>
          <w:b/>
          <w:sz w:val="24"/>
          <w:szCs w:val="24"/>
          <w:u w:val="single"/>
        </w:rPr>
        <w:t>Our Parents</w:t>
      </w:r>
    </w:p>
    <w:p w14:paraId="2974ECE0" w14:textId="5C40D5D0" w:rsidR="006363AF" w:rsidRPr="005C2E87" w:rsidRDefault="005C2E87" w:rsidP="00296DD2">
      <w:pPr>
        <w:autoSpaceDE w:val="0"/>
        <w:autoSpaceDN w:val="0"/>
        <w:adjustRightInd w:val="0"/>
        <w:spacing w:after="0" w:line="240" w:lineRule="auto"/>
        <w:jc w:val="both"/>
        <w:rPr>
          <w:rFonts w:cstheme="minorHAnsi"/>
          <w:bCs/>
          <w:sz w:val="24"/>
          <w:szCs w:val="24"/>
        </w:rPr>
      </w:pPr>
      <w:r>
        <w:rPr>
          <w:rFonts w:cstheme="minorHAnsi"/>
          <w:bCs/>
          <w:sz w:val="24"/>
          <w:szCs w:val="24"/>
        </w:rPr>
        <w:t xml:space="preserve">We expect our parent body to trust and support us to </w:t>
      </w:r>
      <w:r w:rsidR="00074FB3">
        <w:rPr>
          <w:rFonts w:cstheme="minorHAnsi"/>
          <w:bCs/>
          <w:sz w:val="24"/>
          <w:szCs w:val="24"/>
        </w:rPr>
        <w:t>teach the children about respectful relationships</w:t>
      </w:r>
      <w:r w:rsidR="000A113B">
        <w:rPr>
          <w:rFonts w:cstheme="minorHAnsi"/>
          <w:bCs/>
          <w:sz w:val="24"/>
          <w:szCs w:val="24"/>
        </w:rPr>
        <w:t xml:space="preserve"> and model this to them.  We expect our parents to </w:t>
      </w:r>
      <w:r w:rsidR="00737730">
        <w:rPr>
          <w:rFonts w:cstheme="minorHAnsi"/>
          <w:bCs/>
          <w:sz w:val="24"/>
          <w:szCs w:val="24"/>
        </w:rPr>
        <w:t>act towards us with kindness</w:t>
      </w:r>
      <w:r w:rsidR="00AE30EB">
        <w:rPr>
          <w:rFonts w:cstheme="minorHAnsi"/>
          <w:bCs/>
          <w:sz w:val="24"/>
          <w:szCs w:val="24"/>
        </w:rPr>
        <w:t>, understanding that we are human</w:t>
      </w:r>
      <w:r w:rsidR="004E6DDF">
        <w:rPr>
          <w:rFonts w:cstheme="minorHAnsi"/>
          <w:bCs/>
          <w:sz w:val="24"/>
          <w:szCs w:val="24"/>
        </w:rPr>
        <w:t xml:space="preserve">.  We expect our parents </w:t>
      </w:r>
      <w:r w:rsidR="00737730">
        <w:rPr>
          <w:rFonts w:cstheme="minorHAnsi"/>
          <w:bCs/>
          <w:sz w:val="24"/>
          <w:szCs w:val="24"/>
        </w:rPr>
        <w:t xml:space="preserve">to communicate </w:t>
      </w:r>
      <w:r w:rsidR="004E6DDF">
        <w:rPr>
          <w:rFonts w:cstheme="minorHAnsi"/>
          <w:bCs/>
          <w:sz w:val="24"/>
          <w:szCs w:val="24"/>
        </w:rPr>
        <w:t>their</w:t>
      </w:r>
      <w:r w:rsidR="00737730">
        <w:rPr>
          <w:rFonts w:cstheme="minorHAnsi"/>
          <w:bCs/>
          <w:sz w:val="24"/>
          <w:szCs w:val="24"/>
        </w:rPr>
        <w:t xml:space="preserve"> concerns or ideas to us</w:t>
      </w:r>
      <w:r w:rsidR="004E6DDF">
        <w:rPr>
          <w:rFonts w:cstheme="minorHAnsi"/>
          <w:bCs/>
          <w:sz w:val="24"/>
          <w:szCs w:val="24"/>
        </w:rPr>
        <w:t xml:space="preserve"> </w:t>
      </w:r>
      <w:r w:rsidR="00D40363">
        <w:rPr>
          <w:rFonts w:cstheme="minorHAnsi"/>
          <w:bCs/>
          <w:sz w:val="24"/>
          <w:szCs w:val="24"/>
        </w:rPr>
        <w:t>calmly and to work with us to resolve any issues</w:t>
      </w:r>
      <w:r w:rsidR="00737730">
        <w:rPr>
          <w:rFonts w:cstheme="minorHAnsi"/>
          <w:bCs/>
          <w:sz w:val="24"/>
          <w:szCs w:val="24"/>
        </w:rPr>
        <w:t>.</w:t>
      </w:r>
      <w:r w:rsidR="00AE30EB">
        <w:rPr>
          <w:rFonts w:cstheme="minorHAnsi"/>
          <w:bCs/>
          <w:sz w:val="24"/>
          <w:szCs w:val="24"/>
        </w:rPr>
        <w:t xml:space="preserve"> </w:t>
      </w:r>
    </w:p>
    <w:p w14:paraId="55A44B08" w14:textId="77777777" w:rsidR="006363AF" w:rsidRDefault="006363AF" w:rsidP="00296DD2">
      <w:pPr>
        <w:autoSpaceDE w:val="0"/>
        <w:autoSpaceDN w:val="0"/>
        <w:adjustRightInd w:val="0"/>
        <w:spacing w:after="0" w:line="240" w:lineRule="auto"/>
        <w:jc w:val="both"/>
        <w:rPr>
          <w:rFonts w:cstheme="minorHAnsi"/>
          <w:b/>
          <w:sz w:val="24"/>
          <w:szCs w:val="24"/>
          <w:u w:val="single"/>
        </w:rPr>
      </w:pPr>
    </w:p>
    <w:p w14:paraId="041EC7EA" w14:textId="3EB44709" w:rsidR="006363AF" w:rsidRDefault="006363AF" w:rsidP="00296DD2">
      <w:pPr>
        <w:autoSpaceDE w:val="0"/>
        <w:autoSpaceDN w:val="0"/>
        <w:adjustRightInd w:val="0"/>
        <w:spacing w:after="0" w:line="240" w:lineRule="auto"/>
        <w:jc w:val="both"/>
        <w:rPr>
          <w:rFonts w:cstheme="minorHAnsi"/>
          <w:b/>
          <w:sz w:val="24"/>
          <w:szCs w:val="24"/>
          <w:u w:val="single"/>
        </w:rPr>
      </w:pPr>
      <w:r>
        <w:rPr>
          <w:rFonts w:cstheme="minorHAnsi"/>
          <w:b/>
          <w:sz w:val="24"/>
          <w:szCs w:val="24"/>
          <w:u w:val="single"/>
        </w:rPr>
        <w:lastRenderedPageBreak/>
        <w:t>Our Governors</w:t>
      </w:r>
    </w:p>
    <w:p w14:paraId="3E6173A8" w14:textId="64789217" w:rsidR="00D40363" w:rsidRPr="00D40363" w:rsidRDefault="00D40363" w:rsidP="00296DD2">
      <w:pPr>
        <w:autoSpaceDE w:val="0"/>
        <w:autoSpaceDN w:val="0"/>
        <w:adjustRightInd w:val="0"/>
        <w:spacing w:after="0" w:line="240" w:lineRule="auto"/>
        <w:jc w:val="both"/>
        <w:rPr>
          <w:rFonts w:cstheme="minorHAnsi"/>
          <w:bCs/>
          <w:sz w:val="24"/>
          <w:szCs w:val="24"/>
        </w:rPr>
      </w:pPr>
      <w:r>
        <w:rPr>
          <w:rFonts w:cstheme="minorHAnsi"/>
          <w:bCs/>
          <w:sz w:val="24"/>
          <w:szCs w:val="24"/>
        </w:rPr>
        <w:t xml:space="preserve">Our governors are entrusted with ensuring that we fulfil this policy </w:t>
      </w:r>
      <w:r w:rsidR="009061F7">
        <w:rPr>
          <w:rFonts w:cstheme="minorHAnsi"/>
          <w:bCs/>
          <w:sz w:val="24"/>
          <w:szCs w:val="24"/>
        </w:rPr>
        <w:t xml:space="preserve">and that all members of our school community are safe, able to learn and </w:t>
      </w:r>
      <w:r w:rsidR="00903905">
        <w:rPr>
          <w:rFonts w:cstheme="minorHAnsi"/>
          <w:bCs/>
          <w:sz w:val="24"/>
          <w:szCs w:val="24"/>
        </w:rPr>
        <w:t xml:space="preserve">grow as active citizens.  </w:t>
      </w:r>
    </w:p>
    <w:p w14:paraId="0ABC86AB" w14:textId="77777777" w:rsidR="00AA16EF" w:rsidRDefault="00AA16EF" w:rsidP="00296DD2">
      <w:pPr>
        <w:autoSpaceDE w:val="0"/>
        <w:autoSpaceDN w:val="0"/>
        <w:adjustRightInd w:val="0"/>
        <w:spacing w:after="0" w:line="240" w:lineRule="auto"/>
        <w:jc w:val="both"/>
        <w:rPr>
          <w:rFonts w:cstheme="minorHAnsi"/>
          <w:bCs/>
          <w:sz w:val="24"/>
          <w:szCs w:val="24"/>
        </w:rPr>
      </w:pPr>
    </w:p>
    <w:p w14:paraId="40970DC5" w14:textId="213EC975" w:rsidR="00AA16EF" w:rsidRPr="00A23EEC" w:rsidRDefault="00A23EEC" w:rsidP="00296DD2">
      <w:pPr>
        <w:autoSpaceDE w:val="0"/>
        <w:autoSpaceDN w:val="0"/>
        <w:adjustRightInd w:val="0"/>
        <w:spacing w:after="0" w:line="240" w:lineRule="auto"/>
        <w:jc w:val="both"/>
        <w:rPr>
          <w:rFonts w:cstheme="minorHAnsi"/>
          <w:b/>
          <w:sz w:val="24"/>
          <w:szCs w:val="24"/>
          <w:u w:val="single"/>
        </w:rPr>
      </w:pPr>
      <w:r w:rsidRPr="00A23EEC">
        <w:rPr>
          <w:rFonts w:cstheme="minorHAnsi"/>
          <w:b/>
          <w:sz w:val="24"/>
          <w:szCs w:val="24"/>
          <w:u w:val="single"/>
        </w:rPr>
        <w:t>Intent and Implementation</w:t>
      </w:r>
    </w:p>
    <w:p w14:paraId="3D70AAAE" w14:textId="77777777" w:rsidR="00A23EEC" w:rsidRDefault="00A23EEC" w:rsidP="00A23EEC">
      <w:pPr>
        <w:pStyle w:val="paragraph"/>
        <w:spacing w:before="0" w:beforeAutospacing="0" w:after="0" w:afterAutospacing="0"/>
        <w:jc w:val="both"/>
        <w:textAlignment w:val="baseline"/>
        <w:rPr>
          <w:rFonts w:asciiTheme="minorHAnsi" w:hAnsiTheme="minorHAnsi" w:cstheme="minorHAnsi"/>
          <w:bCs/>
        </w:rPr>
      </w:pPr>
      <w:r>
        <w:rPr>
          <w:rFonts w:asciiTheme="minorHAnsi" w:hAnsiTheme="minorHAnsi" w:cstheme="minorHAnsi"/>
          <w:bCs/>
        </w:rPr>
        <w:t>We know that:</w:t>
      </w:r>
    </w:p>
    <w:p w14:paraId="26509EB8" w14:textId="77777777" w:rsidR="00A23EEC" w:rsidRDefault="00A23EEC" w:rsidP="00A23EEC">
      <w:pPr>
        <w:pStyle w:val="paragraph"/>
        <w:numPr>
          <w:ilvl w:val="0"/>
          <w:numId w:val="15"/>
        </w:numPr>
        <w:spacing w:before="0" w:beforeAutospacing="0" w:after="0" w:afterAutospacing="0"/>
        <w:ind w:left="1644" w:hanging="567"/>
        <w:jc w:val="both"/>
        <w:textAlignment w:val="baseline"/>
        <w:rPr>
          <w:rStyle w:val="normaltextrun"/>
          <w:rFonts w:ascii="Calibri" w:hAnsi="Calibri" w:cs="Calibri"/>
        </w:rPr>
      </w:pPr>
      <w:r w:rsidRPr="0033101B">
        <w:rPr>
          <w:rFonts w:asciiTheme="minorHAnsi" w:hAnsiTheme="minorHAnsi" w:cstheme="minorHAnsi"/>
          <w:bCs/>
        </w:rPr>
        <w:t>A</w:t>
      </w:r>
      <w:r w:rsidRPr="0033101B">
        <w:rPr>
          <w:rStyle w:val="normaltextrun"/>
          <w:rFonts w:ascii="Calibri" w:hAnsi="Calibri" w:cs="Calibri"/>
        </w:rPr>
        <w:t>ll humans are created in the image and likeness of God and should be treated as such.</w:t>
      </w:r>
    </w:p>
    <w:p w14:paraId="7DE5B396" w14:textId="77777777" w:rsidR="00A23EEC" w:rsidRDefault="00A23EEC" w:rsidP="00A23EEC">
      <w:pPr>
        <w:pStyle w:val="paragraph"/>
        <w:numPr>
          <w:ilvl w:val="0"/>
          <w:numId w:val="15"/>
        </w:numPr>
        <w:spacing w:before="0" w:beforeAutospacing="0" w:after="0" w:afterAutospacing="0"/>
        <w:ind w:left="1644" w:hanging="567"/>
        <w:jc w:val="both"/>
        <w:textAlignment w:val="baseline"/>
        <w:rPr>
          <w:rStyle w:val="eop"/>
          <w:rFonts w:ascii="Calibri" w:hAnsi="Calibri" w:cs="Calibri"/>
        </w:rPr>
      </w:pPr>
      <w:r w:rsidRPr="0033101B">
        <w:rPr>
          <w:rStyle w:val="eop"/>
          <w:rFonts w:ascii="Calibri" w:hAnsi="Calibri" w:cs="Calibri"/>
        </w:rPr>
        <w:t>Every child is an individual, with individual strengths and needs</w:t>
      </w:r>
    </w:p>
    <w:p w14:paraId="11500D3A" w14:textId="6FDC5E7F" w:rsidR="006814EB" w:rsidRPr="006814EB" w:rsidRDefault="006814EB" w:rsidP="006814EB">
      <w:pPr>
        <w:pStyle w:val="paragraph"/>
        <w:numPr>
          <w:ilvl w:val="0"/>
          <w:numId w:val="15"/>
        </w:numPr>
        <w:spacing w:before="0" w:beforeAutospacing="0" w:after="0" w:afterAutospacing="0"/>
        <w:ind w:left="1644" w:hanging="567"/>
        <w:jc w:val="both"/>
        <w:textAlignment w:val="baseline"/>
        <w:rPr>
          <w:rStyle w:val="eop"/>
          <w:rFonts w:ascii="Calibri" w:hAnsi="Calibri" w:cs="Calibri"/>
        </w:rPr>
      </w:pPr>
      <w:r>
        <w:rPr>
          <w:rStyle w:val="eop"/>
          <w:rFonts w:ascii="Calibri" w:hAnsi="Calibri" w:cs="Calibri"/>
        </w:rPr>
        <w:t>Feeling safe is paramount to being a happy, successful</w:t>
      </w:r>
      <w:r w:rsidR="00BB1ABC">
        <w:rPr>
          <w:rStyle w:val="eop"/>
          <w:rFonts w:ascii="Calibri" w:hAnsi="Calibri" w:cs="Calibri"/>
        </w:rPr>
        <w:t xml:space="preserve"> community member</w:t>
      </w:r>
    </w:p>
    <w:p w14:paraId="70276AEA" w14:textId="77777777" w:rsidR="00A23EEC" w:rsidRDefault="00A23EEC" w:rsidP="00A23EEC">
      <w:pPr>
        <w:pStyle w:val="paragraph"/>
        <w:numPr>
          <w:ilvl w:val="0"/>
          <w:numId w:val="15"/>
        </w:numPr>
        <w:spacing w:before="0" w:beforeAutospacing="0" w:after="0" w:afterAutospacing="0"/>
        <w:ind w:left="1644" w:hanging="567"/>
        <w:jc w:val="both"/>
        <w:textAlignment w:val="baseline"/>
        <w:rPr>
          <w:rStyle w:val="eop"/>
          <w:rFonts w:ascii="Calibri" w:hAnsi="Calibri" w:cs="Calibri"/>
        </w:rPr>
      </w:pPr>
      <w:r>
        <w:rPr>
          <w:rStyle w:val="eop"/>
          <w:rFonts w:ascii="Calibri" w:hAnsi="Calibri" w:cs="Calibri"/>
        </w:rPr>
        <w:t>Positive, healthy relationships bring out the best in all of us – as adults we model this to our children, through our interactions with them, their peers, their families and our colleagues</w:t>
      </w:r>
    </w:p>
    <w:p w14:paraId="333D82BA" w14:textId="77777777" w:rsidR="00A23EEC" w:rsidRDefault="00A23EEC" w:rsidP="00A23EEC">
      <w:pPr>
        <w:pStyle w:val="paragraph"/>
        <w:numPr>
          <w:ilvl w:val="0"/>
          <w:numId w:val="15"/>
        </w:numPr>
        <w:spacing w:before="0" w:beforeAutospacing="0" w:after="0" w:afterAutospacing="0"/>
        <w:ind w:left="1644" w:hanging="567"/>
        <w:jc w:val="both"/>
        <w:textAlignment w:val="baseline"/>
        <w:rPr>
          <w:rStyle w:val="eop"/>
          <w:rFonts w:ascii="Calibri" w:hAnsi="Calibri" w:cs="Calibri"/>
        </w:rPr>
      </w:pPr>
      <w:r>
        <w:rPr>
          <w:rStyle w:val="eop"/>
          <w:rFonts w:ascii="Calibri" w:hAnsi="Calibri" w:cs="Calibri"/>
        </w:rPr>
        <w:t>Things go wrong; accepting our parts in this, repairing our relationships and moving on is key to developing confident, happy pupils and adults</w:t>
      </w:r>
    </w:p>
    <w:p w14:paraId="59CCECD0" w14:textId="54405AD1" w:rsidR="00A23EEC" w:rsidRDefault="00A23EEC" w:rsidP="00A23EEC">
      <w:pPr>
        <w:pStyle w:val="paragraph"/>
        <w:numPr>
          <w:ilvl w:val="0"/>
          <w:numId w:val="15"/>
        </w:numPr>
        <w:spacing w:before="0" w:beforeAutospacing="0" w:after="0" w:afterAutospacing="0"/>
        <w:ind w:left="1644" w:hanging="567"/>
        <w:jc w:val="both"/>
        <w:textAlignment w:val="baseline"/>
        <w:rPr>
          <w:rStyle w:val="eop"/>
          <w:rFonts w:ascii="Calibri" w:hAnsi="Calibri" w:cs="Calibri"/>
        </w:rPr>
      </w:pPr>
      <w:r w:rsidRPr="0033101B">
        <w:rPr>
          <w:rStyle w:val="normaltextrun"/>
          <w:rFonts w:ascii="Calibri" w:hAnsi="Calibri" w:cs="Calibri"/>
        </w:rPr>
        <w:t xml:space="preserve">Positive behaviours both in </w:t>
      </w:r>
      <w:r w:rsidR="00EF68F5">
        <w:rPr>
          <w:rStyle w:val="normaltextrun"/>
          <w:rFonts w:ascii="Calibri" w:hAnsi="Calibri" w:cs="Calibri"/>
        </w:rPr>
        <w:t>and</w:t>
      </w:r>
      <w:r w:rsidRPr="0033101B">
        <w:rPr>
          <w:rStyle w:val="normaltextrun"/>
          <w:rFonts w:ascii="Calibri" w:hAnsi="Calibri" w:cs="Calibri"/>
        </w:rPr>
        <w:t xml:space="preserve"> out of class are related to good mental health and self-esteem.  These are fostered by the ‘St Joseph’s Learning Compass’ which seeks to develop learners’ </w:t>
      </w:r>
      <w:r w:rsidRPr="0033101B">
        <w:rPr>
          <w:rStyle w:val="normaltextrun"/>
          <w:rFonts w:ascii="Calibri" w:hAnsi="Calibri" w:cs="Calibri"/>
          <w:b/>
          <w:bCs/>
        </w:rPr>
        <w:t>resilience, responsibility, resourcefulness and reflection.   </w:t>
      </w:r>
      <w:r w:rsidRPr="0033101B">
        <w:rPr>
          <w:rStyle w:val="eop"/>
          <w:rFonts w:ascii="Calibri" w:hAnsi="Calibri" w:cs="Calibri"/>
        </w:rPr>
        <w:t> </w:t>
      </w:r>
    </w:p>
    <w:p w14:paraId="25A5E033" w14:textId="77777777" w:rsidR="00A23EEC" w:rsidRDefault="00A23EEC" w:rsidP="00A23EEC">
      <w:pPr>
        <w:pStyle w:val="paragraph"/>
        <w:numPr>
          <w:ilvl w:val="0"/>
          <w:numId w:val="16"/>
        </w:numPr>
        <w:spacing w:before="0" w:beforeAutospacing="0" w:after="0" w:afterAutospacing="0"/>
        <w:ind w:left="1644" w:hanging="567"/>
        <w:jc w:val="both"/>
        <w:textAlignment w:val="baseline"/>
        <w:rPr>
          <w:rFonts w:ascii="Calibri" w:hAnsi="Calibri" w:cs="Calibri"/>
        </w:rPr>
      </w:pPr>
      <w:r>
        <w:rPr>
          <w:rStyle w:val="normaltextrun"/>
          <w:rFonts w:ascii="Calibri" w:hAnsi="Calibri" w:cs="Calibri"/>
        </w:rPr>
        <w:t>Pupils who feel that that they have control of their behaviours are more likely to develop the self-confidence and self-esteem to become life-long learners, and to develop the social skills which are essential to everyday life.  </w:t>
      </w:r>
      <w:r>
        <w:rPr>
          <w:rStyle w:val="eop"/>
          <w:rFonts w:ascii="Calibri" w:hAnsi="Calibri" w:cs="Calibri"/>
        </w:rPr>
        <w:t> </w:t>
      </w:r>
    </w:p>
    <w:p w14:paraId="6796C8EF" w14:textId="77777777" w:rsidR="00A23EEC" w:rsidRDefault="00A23EEC" w:rsidP="00A23EEC">
      <w:pPr>
        <w:pStyle w:val="paragraph"/>
        <w:numPr>
          <w:ilvl w:val="0"/>
          <w:numId w:val="17"/>
        </w:numPr>
        <w:spacing w:before="0" w:beforeAutospacing="0" w:after="0" w:afterAutospacing="0"/>
        <w:ind w:left="1644" w:hanging="567"/>
        <w:jc w:val="both"/>
        <w:textAlignment w:val="baseline"/>
        <w:rPr>
          <w:rStyle w:val="eop"/>
          <w:rFonts w:ascii="Calibri" w:hAnsi="Calibri" w:cs="Calibri"/>
        </w:rPr>
      </w:pPr>
      <w:r>
        <w:rPr>
          <w:rStyle w:val="normaltextrun"/>
          <w:rFonts w:ascii="Calibri" w:hAnsi="Calibri" w:cs="Calibri"/>
        </w:rPr>
        <w:t>Self-esteem is developed when pupils know that their skills and abilities are appreciated and valued by others.  </w:t>
      </w:r>
      <w:r>
        <w:rPr>
          <w:rStyle w:val="eop"/>
          <w:rFonts w:ascii="Calibri" w:hAnsi="Calibri" w:cs="Calibri"/>
        </w:rPr>
        <w:t> </w:t>
      </w:r>
    </w:p>
    <w:p w14:paraId="1EA772CF" w14:textId="77777777" w:rsidR="00A23EEC" w:rsidRDefault="00A23EEC" w:rsidP="00A23EEC">
      <w:pPr>
        <w:pStyle w:val="paragraph"/>
        <w:numPr>
          <w:ilvl w:val="0"/>
          <w:numId w:val="18"/>
        </w:numPr>
        <w:spacing w:before="0" w:beforeAutospacing="0" w:after="0" w:afterAutospacing="0"/>
        <w:ind w:left="1644" w:hanging="567"/>
        <w:jc w:val="both"/>
        <w:textAlignment w:val="baseline"/>
        <w:rPr>
          <w:rFonts w:ascii="Calibri" w:hAnsi="Calibri" w:cs="Calibri"/>
        </w:rPr>
      </w:pPr>
      <w:r>
        <w:rPr>
          <w:rStyle w:val="normaltextrun"/>
          <w:rFonts w:ascii="Calibri" w:hAnsi="Calibri" w:cs="Calibri"/>
        </w:rPr>
        <w:t>Rules need to be expressed in positive terms, explained clearly and modelled every day.</w:t>
      </w:r>
      <w:r>
        <w:rPr>
          <w:rStyle w:val="eop"/>
          <w:rFonts w:ascii="Calibri" w:hAnsi="Calibri" w:cs="Calibri"/>
        </w:rPr>
        <w:t> </w:t>
      </w:r>
    </w:p>
    <w:p w14:paraId="18EC3DF4" w14:textId="77777777" w:rsidR="00A23EEC" w:rsidRDefault="00A23EEC" w:rsidP="00A23EEC">
      <w:pPr>
        <w:pStyle w:val="paragraph"/>
        <w:numPr>
          <w:ilvl w:val="0"/>
          <w:numId w:val="19"/>
        </w:numPr>
        <w:spacing w:before="0" w:beforeAutospacing="0" w:after="0" w:afterAutospacing="0"/>
        <w:ind w:left="1644" w:hanging="567"/>
        <w:jc w:val="both"/>
        <w:textAlignment w:val="baseline"/>
        <w:rPr>
          <w:rFonts w:ascii="Calibri" w:hAnsi="Calibri" w:cs="Calibri"/>
        </w:rPr>
      </w:pPr>
      <w:r>
        <w:rPr>
          <w:rStyle w:val="normaltextrun"/>
          <w:rFonts w:ascii="Calibri" w:hAnsi="Calibri" w:cs="Calibri"/>
        </w:rPr>
        <w:t>Incentives, rewards and recognition for a wide range of academic and non-academic achievements are important to continuous positive self-regard.  Opportunities are sought for rewarding all children for good behaviour.</w:t>
      </w:r>
      <w:r>
        <w:rPr>
          <w:rStyle w:val="eop"/>
          <w:rFonts w:ascii="Calibri" w:hAnsi="Calibri" w:cs="Calibri"/>
        </w:rPr>
        <w:t> </w:t>
      </w:r>
    </w:p>
    <w:p w14:paraId="3A116972" w14:textId="1947351D" w:rsidR="00A23EEC" w:rsidRDefault="00A23EEC" w:rsidP="00A23EEC">
      <w:pPr>
        <w:pStyle w:val="paragraph"/>
        <w:numPr>
          <w:ilvl w:val="0"/>
          <w:numId w:val="20"/>
        </w:numPr>
        <w:spacing w:before="0" w:beforeAutospacing="0" w:after="0" w:afterAutospacing="0"/>
        <w:ind w:left="1644" w:hanging="567"/>
        <w:jc w:val="both"/>
        <w:textAlignment w:val="baseline"/>
        <w:rPr>
          <w:rFonts w:ascii="Calibri" w:hAnsi="Calibri" w:cs="Calibri"/>
        </w:rPr>
      </w:pPr>
      <w:r>
        <w:rPr>
          <w:rStyle w:val="normaltextrun"/>
          <w:rFonts w:ascii="Calibri" w:hAnsi="Calibri" w:cs="Calibri"/>
        </w:rPr>
        <w:t xml:space="preserve">When sanctions are incurred for poor </w:t>
      </w:r>
      <w:proofErr w:type="gramStart"/>
      <w:r>
        <w:rPr>
          <w:rStyle w:val="normaltextrun"/>
          <w:rFonts w:ascii="Calibri" w:hAnsi="Calibri" w:cs="Calibri"/>
        </w:rPr>
        <w:t>behaviour</w:t>
      </w:r>
      <w:proofErr w:type="gramEnd"/>
      <w:r>
        <w:rPr>
          <w:rStyle w:val="normaltextrun"/>
          <w:rFonts w:ascii="Calibri" w:hAnsi="Calibri" w:cs="Calibri"/>
        </w:rPr>
        <w:t xml:space="preserve"> they must be fair, fitting and firm.  This mean</w:t>
      </w:r>
      <w:r w:rsidR="00D218B9">
        <w:rPr>
          <w:rStyle w:val="normaltextrun"/>
          <w:rFonts w:ascii="Calibri" w:hAnsi="Calibri" w:cs="Calibri"/>
        </w:rPr>
        <w:t>s</w:t>
      </w:r>
      <w:r>
        <w:rPr>
          <w:rStyle w:val="normaltextrun"/>
          <w:rFonts w:ascii="Calibri" w:hAnsi="Calibri" w:cs="Calibri"/>
        </w:rPr>
        <w:t xml:space="preserve"> that </w:t>
      </w:r>
      <w:r w:rsidR="00D218B9">
        <w:rPr>
          <w:rStyle w:val="normaltextrun"/>
          <w:rFonts w:ascii="Calibri" w:hAnsi="Calibri" w:cs="Calibri"/>
        </w:rPr>
        <w:t xml:space="preserve">our sanctions </w:t>
      </w:r>
      <w:r w:rsidR="00B14218">
        <w:rPr>
          <w:rStyle w:val="normaltextrun"/>
          <w:rFonts w:ascii="Calibri" w:hAnsi="Calibri" w:cs="Calibri"/>
        </w:rPr>
        <w:t>need to</w:t>
      </w:r>
      <w:r w:rsidR="00D218B9">
        <w:rPr>
          <w:rStyle w:val="normaltextrun"/>
          <w:rFonts w:ascii="Calibri" w:hAnsi="Calibri" w:cs="Calibri"/>
        </w:rPr>
        <w:t xml:space="preserve"> be </w:t>
      </w:r>
      <w:r>
        <w:rPr>
          <w:rStyle w:val="normaltextrun"/>
          <w:rFonts w:ascii="Calibri" w:hAnsi="Calibri" w:cs="Calibri"/>
        </w:rPr>
        <w:t>flexible.</w:t>
      </w:r>
      <w:r>
        <w:rPr>
          <w:rStyle w:val="eop"/>
          <w:rFonts w:ascii="Calibri" w:hAnsi="Calibri" w:cs="Calibri"/>
        </w:rPr>
        <w:t> </w:t>
      </w:r>
    </w:p>
    <w:p w14:paraId="49070FE8" w14:textId="77777777" w:rsidR="00A23EEC" w:rsidRDefault="00A23EEC" w:rsidP="00A23EEC">
      <w:pPr>
        <w:autoSpaceDE w:val="0"/>
        <w:autoSpaceDN w:val="0"/>
        <w:adjustRightInd w:val="0"/>
        <w:spacing w:after="0" w:line="240" w:lineRule="auto"/>
        <w:rPr>
          <w:rFonts w:cstheme="minorHAnsi"/>
          <w:bCs/>
          <w:sz w:val="24"/>
          <w:szCs w:val="24"/>
        </w:rPr>
      </w:pPr>
    </w:p>
    <w:p w14:paraId="2EFA1ACA" w14:textId="77777777" w:rsidR="00A23EEC" w:rsidRDefault="00A23EEC" w:rsidP="00A23EEC">
      <w:pPr>
        <w:autoSpaceDE w:val="0"/>
        <w:autoSpaceDN w:val="0"/>
        <w:adjustRightInd w:val="0"/>
        <w:spacing w:after="0" w:line="240" w:lineRule="auto"/>
        <w:rPr>
          <w:rFonts w:cstheme="minorHAnsi"/>
          <w:bCs/>
          <w:sz w:val="24"/>
          <w:szCs w:val="24"/>
        </w:rPr>
      </w:pPr>
      <w:r>
        <w:rPr>
          <w:rFonts w:cstheme="minorHAnsi"/>
          <w:bCs/>
          <w:sz w:val="24"/>
          <w:szCs w:val="24"/>
        </w:rPr>
        <w:t>We use:</w:t>
      </w:r>
    </w:p>
    <w:p w14:paraId="4BE27340" w14:textId="77777777"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 xml:space="preserve">Zones of Regulation (Appendix A) to explore feelings, discuss incidents and learn about </w:t>
      </w:r>
      <w:proofErr w:type="gramStart"/>
      <w:r>
        <w:rPr>
          <w:rFonts w:cstheme="minorHAnsi"/>
          <w:bCs/>
          <w:sz w:val="24"/>
          <w:szCs w:val="24"/>
        </w:rPr>
        <w:t>ourselves</w:t>
      </w:r>
      <w:proofErr w:type="gramEnd"/>
      <w:r>
        <w:rPr>
          <w:rFonts w:cstheme="minorHAnsi"/>
          <w:bCs/>
          <w:sz w:val="24"/>
          <w:szCs w:val="24"/>
        </w:rPr>
        <w:t xml:space="preserve"> and others</w:t>
      </w:r>
    </w:p>
    <w:p w14:paraId="496C3D1C" w14:textId="6AEFEC48"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Calm</w:t>
      </w:r>
      <w:r w:rsidR="00224281">
        <w:rPr>
          <w:rFonts w:cstheme="minorHAnsi"/>
          <w:bCs/>
          <w:sz w:val="24"/>
          <w:szCs w:val="24"/>
        </w:rPr>
        <w:t xml:space="preserve"> and </w:t>
      </w:r>
      <w:proofErr w:type="gramStart"/>
      <w:r w:rsidR="00224281">
        <w:rPr>
          <w:rFonts w:cstheme="minorHAnsi"/>
          <w:bCs/>
          <w:sz w:val="24"/>
          <w:szCs w:val="24"/>
        </w:rPr>
        <w:t>Move</w:t>
      </w:r>
      <w:proofErr w:type="gramEnd"/>
      <w:r w:rsidR="00224281">
        <w:rPr>
          <w:rFonts w:cstheme="minorHAnsi"/>
          <w:bCs/>
          <w:sz w:val="24"/>
          <w:szCs w:val="24"/>
        </w:rPr>
        <w:t xml:space="preserve"> it</w:t>
      </w:r>
      <w:r>
        <w:rPr>
          <w:rFonts w:cstheme="minorHAnsi"/>
          <w:bCs/>
          <w:sz w:val="24"/>
          <w:szCs w:val="24"/>
        </w:rPr>
        <w:t xml:space="preserve"> zones for brain breaks to support self-regulation</w:t>
      </w:r>
      <w:r w:rsidR="00224281">
        <w:rPr>
          <w:rFonts w:cstheme="minorHAnsi"/>
          <w:bCs/>
          <w:sz w:val="24"/>
          <w:szCs w:val="24"/>
        </w:rPr>
        <w:t xml:space="preserve"> for all pupils at a</w:t>
      </w:r>
      <w:r w:rsidR="00144765">
        <w:rPr>
          <w:rFonts w:cstheme="minorHAnsi"/>
          <w:bCs/>
          <w:sz w:val="24"/>
          <w:szCs w:val="24"/>
        </w:rPr>
        <w:t>ny</w:t>
      </w:r>
      <w:r w:rsidR="00224281">
        <w:rPr>
          <w:rFonts w:cstheme="minorHAnsi"/>
          <w:bCs/>
          <w:sz w:val="24"/>
          <w:szCs w:val="24"/>
        </w:rPr>
        <w:t xml:space="preserve"> time of the day</w:t>
      </w:r>
    </w:p>
    <w:p w14:paraId="5871335C" w14:textId="58E90F52" w:rsidR="00A23EEC" w:rsidRDefault="00224281"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 xml:space="preserve">Reflection time within the day for whole classes, groups and individuals </w:t>
      </w:r>
    </w:p>
    <w:p w14:paraId="09CC489C" w14:textId="77777777"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proofErr w:type="spellStart"/>
      <w:r>
        <w:rPr>
          <w:rFonts w:cstheme="minorHAnsi"/>
          <w:bCs/>
          <w:sz w:val="24"/>
          <w:szCs w:val="24"/>
        </w:rPr>
        <w:t>Corefulness</w:t>
      </w:r>
      <w:proofErr w:type="spellEnd"/>
      <w:r>
        <w:rPr>
          <w:rFonts w:cstheme="minorHAnsi"/>
          <w:bCs/>
          <w:sz w:val="24"/>
          <w:szCs w:val="24"/>
        </w:rPr>
        <w:t xml:space="preserve"> – a programme of 3 mins video clips, twice a day to support readiness to learn</w:t>
      </w:r>
    </w:p>
    <w:p w14:paraId="7D0A49A2" w14:textId="77777777"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Mission Assembly to celebrate members of our community</w:t>
      </w:r>
    </w:p>
    <w:p w14:paraId="0EB7B834" w14:textId="70A01466"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ClassDojo to celebrate our pupils, share learning and highlights from the week with home</w:t>
      </w:r>
      <w:r w:rsidR="001A045E">
        <w:rPr>
          <w:rFonts w:cstheme="minorHAnsi"/>
          <w:bCs/>
          <w:sz w:val="24"/>
          <w:szCs w:val="24"/>
        </w:rPr>
        <w:t xml:space="preserve"> e.g. by sharing moments that made us proud, learning etc (Parents can also use the portfolio function to share these moments from home with school)</w:t>
      </w:r>
    </w:p>
    <w:p w14:paraId="3922492E" w14:textId="13F0EA57" w:rsidR="00A23EEC" w:rsidRDefault="00A23EEC" w:rsidP="003818F6">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proofErr w:type="spellStart"/>
      <w:proofErr w:type="gramStart"/>
      <w:r w:rsidRPr="005857FB">
        <w:rPr>
          <w:rFonts w:cstheme="minorHAnsi"/>
          <w:bCs/>
          <w:sz w:val="24"/>
          <w:szCs w:val="24"/>
        </w:rPr>
        <w:t>Ten:Ten</w:t>
      </w:r>
      <w:proofErr w:type="spellEnd"/>
      <w:proofErr w:type="gramEnd"/>
      <w:r w:rsidRPr="005857FB">
        <w:rPr>
          <w:rFonts w:cstheme="minorHAnsi"/>
          <w:bCs/>
          <w:sz w:val="24"/>
          <w:szCs w:val="24"/>
        </w:rPr>
        <w:t xml:space="preserve"> (RSE programme)</w:t>
      </w:r>
      <w:r w:rsidR="005857FB" w:rsidRPr="005857FB">
        <w:rPr>
          <w:rFonts w:cstheme="minorHAnsi"/>
          <w:bCs/>
          <w:sz w:val="24"/>
          <w:szCs w:val="24"/>
        </w:rPr>
        <w:t xml:space="preserve"> and </w:t>
      </w:r>
      <w:proofErr w:type="spellStart"/>
      <w:r w:rsidR="005857FB" w:rsidRPr="005857FB">
        <w:rPr>
          <w:rFonts w:cstheme="minorHAnsi"/>
          <w:bCs/>
          <w:sz w:val="24"/>
          <w:szCs w:val="24"/>
        </w:rPr>
        <w:t>SCiB</w:t>
      </w:r>
      <w:proofErr w:type="spellEnd"/>
      <w:r w:rsidR="005857FB" w:rsidRPr="005857FB">
        <w:rPr>
          <w:rFonts w:cstheme="minorHAnsi"/>
          <w:bCs/>
          <w:sz w:val="24"/>
          <w:szCs w:val="24"/>
        </w:rPr>
        <w:t xml:space="preserve"> </w:t>
      </w:r>
      <w:r w:rsidRPr="005857FB">
        <w:rPr>
          <w:rFonts w:cstheme="minorHAnsi"/>
          <w:bCs/>
          <w:sz w:val="24"/>
          <w:szCs w:val="24"/>
        </w:rPr>
        <w:t xml:space="preserve"> to support learning about ourselves</w:t>
      </w:r>
      <w:r w:rsidR="006814EB" w:rsidRPr="005857FB">
        <w:rPr>
          <w:rFonts w:cstheme="minorHAnsi"/>
          <w:bCs/>
          <w:sz w:val="24"/>
          <w:szCs w:val="24"/>
        </w:rPr>
        <w:t xml:space="preserve">, our relationships </w:t>
      </w:r>
      <w:r w:rsidRPr="005857FB">
        <w:rPr>
          <w:rFonts w:cstheme="minorHAnsi"/>
          <w:bCs/>
          <w:sz w:val="24"/>
          <w:szCs w:val="24"/>
        </w:rPr>
        <w:t xml:space="preserve"> and others in our community</w:t>
      </w:r>
      <w:r w:rsidR="00DA32B9">
        <w:rPr>
          <w:rFonts w:cstheme="minorHAnsi"/>
          <w:bCs/>
          <w:sz w:val="24"/>
          <w:szCs w:val="24"/>
        </w:rPr>
        <w:t xml:space="preserve"> – keeping ourselves safe both in the real world and online</w:t>
      </w:r>
    </w:p>
    <w:p w14:paraId="4DCF01C5" w14:textId="2FDF4D66" w:rsidR="005857FB" w:rsidRDefault="001955EE" w:rsidP="003818F6">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 xml:space="preserve">Catholic Social Teaching </w:t>
      </w:r>
      <w:r w:rsidR="00DA32B9">
        <w:rPr>
          <w:rFonts w:cstheme="minorHAnsi"/>
          <w:bCs/>
          <w:sz w:val="24"/>
          <w:szCs w:val="24"/>
        </w:rPr>
        <w:t>through which we learn about speaking out, caring for others, rights and responsibilities</w:t>
      </w:r>
    </w:p>
    <w:p w14:paraId="65E280CF" w14:textId="68FDCB7B" w:rsidR="008B4759" w:rsidRPr="005857FB" w:rsidRDefault="008B4759" w:rsidP="003818F6">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Happy Helpers, Young Leaders and Mission Leaders – peer support on the playground, hall, EYFS and pupil leaders who meet with the Deputy Head weekly</w:t>
      </w:r>
    </w:p>
    <w:p w14:paraId="735E3C94" w14:textId="0461E5DB" w:rsidR="00A23EEC" w:rsidRDefault="00A23EEC"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 xml:space="preserve">Place2Talk, Place2Be counselling for children/parents/families, ELSA, MHST to support pupils </w:t>
      </w:r>
      <w:r w:rsidR="00931108">
        <w:rPr>
          <w:rFonts w:cstheme="minorHAnsi"/>
          <w:bCs/>
          <w:sz w:val="24"/>
          <w:szCs w:val="24"/>
        </w:rPr>
        <w:t>exploring and managing</w:t>
      </w:r>
      <w:r>
        <w:rPr>
          <w:rFonts w:cstheme="minorHAnsi"/>
          <w:bCs/>
          <w:sz w:val="24"/>
          <w:szCs w:val="24"/>
        </w:rPr>
        <w:t xml:space="preserve"> their </w:t>
      </w:r>
      <w:r w:rsidR="00931108">
        <w:rPr>
          <w:rFonts w:cstheme="minorHAnsi"/>
          <w:bCs/>
          <w:sz w:val="24"/>
          <w:szCs w:val="24"/>
        </w:rPr>
        <w:t xml:space="preserve">uncomfortable </w:t>
      </w:r>
      <w:r>
        <w:rPr>
          <w:rFonts w:cstheme="minorHAnsi"/>
          <w:bCs/>
          <w:sz w:val="24"/>
          <w:szCs w:val="24"/>
        </w:rPr>
        <w:t>feelings</w:t>
      </w:r>
    </w:p>
    <w:p w14:paraId="24D64965" w14:textId="55825576" w:rsidR="007262BA" w:rsidRDefault="002737CA" w:rsidP="0015704D">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sidRPr="00602482">
        <w:rPr>
          <w:rFonts w:cstheme="minorHAnsi"/>
          <w:bCs/>
          <w:sz w:val="24"/>
          <w:szCs w:val="24"/>
        </w:rPr>
        <w:t>Community service – when something has gone wrong</w:t>
      </w:r>
      <w:r w:rsidR="008F7DBB">
        <w:rPr>
          <w:rFonts w:cstheme="minorHAnsi"/>
          <w:bCs/>
          <w:sz w:val="24"/>
          <w:szCs w:val="24"/>
        </w:rPr>
        <w:t>,</w:t>
      </w:r>
      <w:r w:rsidRPr="00602482">
        <w:rPr>
          <w:rFonts w:cstheme="minorHAnsi"/>
          <w:bCs/>
          <w:sz w:val="24"/>
          <w:szCs w:val="24"/>
        </w:rPr>
        <w:t xml:space="preserve"> we can do jobs for our community to show our willingness to try again</w:t>
      </w:r>
    </w:p>
    <w:p w14:paraId="405DED47" w14:textId="32D4B2A6" w:rsidR="00E00043" w:rsidRDefault="00E00043" w:rsidP="0015704D">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sidRPr="00602482">
        <w:rPr>
          <w:rFonts w:cstheme="minorHAnsi"/>
          <w:bCs/>
          <w:sz w:val="24"/>
          <w:szCs w:val="24"/>
        </w:rPr>
        <w:t>Fresh starts – we deal with incidents within the school day so that every day can be a new beginning</w:t>
      </w:r>
    </w:p>
    <w:p w14:paraId="08396131" w14:textId="341C6443" w:rsidR="008928CB" w:rsidRPr="00602482" w:rsidRDefault="008928CB" w:rsidP="0015704D">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t>The graduated approach: assess, plan, do, review</w:t>
      </w:r>
    </w:p>
    <w:p w14:paraId="1E6DDD21" w14:textId="77777777" w:rsidR="00734309" w:rsidRDefault="00224281" w:rsidP="00A23EEC">
      <w:pPr>
        <w:pStyle w:val="ListParagraph"/>
        <w:numPr>
          <w:ilvl w:val="0"/>
          <w:numId w:val="24"/>
        </w:numPr>
        <w:autoSpaceDE w:val="0"/>
        <w:autoSpaceDN w:val="0"/>
        <w:adjustRightInd w:val="0"/>
        <w:spacing w:after="0" w:line="240" w:lineRule="auto"/>
        <w:ind w:left="1644" w:hanging="567"/>
        <w:jc w:val="both"/>
        <w:rPr>
          <w:rFonts w:cstheme="minorHAnsi"/>
          <w:bCs/>
          <w:sz w:val="24"/>
          <w:szCs w:val="24"/>
        </w:rPr>
      </w:pPr>
      <w:r>
        <w:rPr>
          <w:rFonts w:cstheme="minorHAnsi"/>
          <w:bCs/>
          <w:sz w:val="24"/>
          <w:szCs w:val="24"/>
        </w:rPr>
        <w:lastRenderedPageBreak/>
        <w:t xml:space="preserve">Consistent language </w:t>
      </w:r>
      <w:r w:rsidR="009906B2">
        <w:rPr>
          <w:rFonts w:cstheme="minorHAnsi"/>
          <w:bCs/>
          <w:sz w:val="24"/>
          <w:szCs w:val="24"/>
        </w:rPr>
        <w:t>across the school</w:t>
      </w:r>
      <w:r w:rsidR="00734309">
        <w:rPr>
          <w:rFonts w:cstheme="minorHAnsi"/>
          <w:bCs/>
          <w:sz w:val="24"/>
          <w:szCs w:val="24"/>
        </w:rPr>
        <w:t>:</w:t>
      </w:r>
    </w:p>
    <w:p w14:paraId="1594AFDE" w14:textId="1EAB31EF" w:rsidR="00734309" w:rsidRDefault="009906B2"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w:t>
      </w:r>
      <w:proofErr w:type="gramStart"/>
      <w:r>
        <w:rPr>
          <w:rFonts w:cstheme="minorHAnsi"/>
          <w:bCs/>
          <w:sz w:val="24"/>
          <w:szCs w:val="24"/>
        </w:rPr>
        <w:t>trusted</w:t>
      </w:r>
      <w:proofErr w:type="gramEnd"/>
      <w:r>
        <w:rPr>
          <w:rFonts w:cstheme="minorHAnsi"/>
          <w:bCs/>
          <w:sz w:val="24"/>
          <w:szCs w:val="24"/>
        </w:rPr>
        <w:t xml:space="preserve"> adult’</w:t>
      </w:r>
    </w:p>
    <w:p w14:paraId="277F426D" w14:textId="1F6BD4D8" w:rsidR="00224281" w:rsidRDefault="009906B2"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w:t>
      </w:r>
      <w:proofErr w:type="gramStart"/>
      <w:r>
        <w:rPr>
          <w:rFonts w:cstheme="minorHAnsi"/>
          <w:bCs/>
          <w:sz w:val="24"/>
          <w:szCs w:val="24"/>
        </w:rPr>
        <w:t>early</w:t>
      </w:r>
      <w:proofErr w:type="gramEnd"/>
      <w:r>
        <w:rPr>
          <w:rFonts w:cstheme="minorHAnsi"/>
          <w:bCs/>
          <w:sz w:val="24"/>
          <w:szCs w:val="24"/>
        </w:rPr>
        <w:t xml:space="preserve"> warning signs’ </w:t>
      </w:r>
    </w:p>
    <w:p w14:paraId="0FDBBBC1" w14:textId="367A41DE" w:rsidR="006928AF" w:rsidRDefault="006A2D32"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C</w:t>
      </w:r>
      <w:r w:rsidR="00F16F32">
        <w:rPr>
          <w:rFonts w:cstheme="minorHAnsi"/>
          <w:bCs/>
          <w:sz w:val="24"/>
          <w:szCs w:val="24"/>
        </w:rPr>
        <w:t>hoice</w:t>
      </w:r>
      <w:r>
        <w:rPr>
          <w:rFonts w:cstheme="minorHAnsi"/>
          <w:bCs/>
          <w:sz w:val="24"/>
          <w:szCs w:val="24"/>
        </w:rPr>
        <w:t>s</w:t>
      </w:r>
    </w:p>
    <w:p w14:paraId="3F94E229" w14:textId="01261ECE" w:rsidR="006A2D32" w:rsidRDefault="006A2D32"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‘I’m proud of…’</w:t>
      </w:r>
    </w:p>
    <w:p w14:paraId="157F5C8F" w14:textId="04048F38" w:rsidR="00734309" w:rsidRDefault="00734309"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‘I wonder</w:t>
      </w:r>
      <w:r w:rsidR="00E476FE">
        <w:rPr>
          <w:rFonts w:cstheme="minorHAnsi"/>
          <w:bCs/>
          <w:sz w:val="24"/>
          <w:szCs w:val="24"/>
        </w:rPr>
        <w:t>…</w:t>
      </w:r>
      <w:r>
        <w:rPr>
          <w:rFonts w:cstheme="minorHAnsi"/>
          <w:bCs/>
          <w:sz w:val="24"/>
          <w:szCs w:val="24"/>
        </w:rPr>
        <w:t>’ (when discussing incidents)</w:t>
      </w:r>
    </w:p>
    <w:p w14:paraId="4AB17D17" w14:textId="6D02CC7D" w:rsidR="00AE1AB7" w:rsidRDefault="00AE1AB7" w:rsidP="00734309">
      <w:pPr>
        <w:pStyle w:val="ListParagraph"/>
        <w:numPr>
          <w:ilvl w:val="3"/>
          <w:numId w:val="24"/>
        </w:numPr>
        <w:autoSpaceDE w:val="0"/>
        <w:autoSpaceDN w:val="0"/>
        <w:adjustRightInd w:val="0"/>
        <w:spacing w:after="0" w:line="240" w:lineRule="auto"/>
        <w:jc w:val="both"/>
        <w:rPr>
          <w:rFonts w:cstheme="minorHAnsi"/>
          <w:bCs/>
          <w:sz w:val="24"/>
          <w:szCs w:val="24"/>
        </w:rPr>
      </w:pPr>
      <w:r>
        <w:rPr>
          <w:rFonts w:cstheme="minorHAnsi"/>
          <w:bCs/>
          <w:sz w:val="24"/>
          <w:szCs w:val="24"/>
        </w:rPr>
        <w:t>Thank you</w:t>
      </w:r>
    </w:p>
    <w:p w14:paraId="2029A9FE" w14:textId="52C74BF1" w:rsidR="00224281" w:rsidRDefault="00224281" w:rsidP="003E13CA">
      <w:pPr>
        <w:autoSpaceDE w:val="0"/>
        <w:autoSpaceDN w:val="0"/>
        <w:adjustRightInd w:val="0"/>
        <w:spacing w:after="0" w:line="240" w:lineRule="auto"/>
        <w:jc w:val="both"/>
        <w:rPr>
          <w:rFonts w:cstheme="minorHAnsi"/>
          <w:bCs/>
          <w:sz w:val="24"/>
          <w:szCs w:val="24"/>
        </w:rPr>
      </w:pPr>
    </w:p>
    <w:p w14:paraId="5B38EB1E" w14:textId="4C905CAC" w:rsidR="003E13CA" w:rsidRDefault="003E13CA" w:rsidP="003E13CA">
      <w:pPr>
        <w:autoSpaceDE w:val="0"/>
        <w:autoSpaceDN w:val="0"/>
        <w:adjustRightInd w:val="0"/>
        <w:spacing w:after="0" w:line="240" w:lineRule="auto"/>
        <w:jc w:val="both"/>
        <w:rPr>
          <w:rFonts w:cstheme="minorHAnsi"/>
          <w:b/>
          <w:sz w:val="24"/>
          <w:szCs w:val="24"/>
          <w:u w:val="single"/>
        </w:rPr>
      </w:pPr>
      <w:r w:rsidRPr="003E13CA">
        <w:rPr>
          <w:rFonts w:cstheme="minorHAnsi"/>
          <w:b/>
          <w:sz w:val="24"/>
          <w:szCs w:val="24"/>
          <w:u w:val="single"/>
        </w:rPr>
        <w:t>Suspensions and Exclusions</w:t>
      </w:r>
    </w:p>
    <w:p w14:paraId="084E0787" w14:textId="11E8BBC3" w:rsidR="003E13CA" w:rsidRPr="00502F90" w:rsidRDefault="00502F90" w:rsidP="003E13CA">
      <w:pPr>
        <w:autoSpaceDE w:val="0"/>
        <w:autoSpaceDN w:val="0"/>
        <w:adjustRightInd w:val="0"/>
        <w:spacing w:after="0" w:line="240" w:lineRule="auto"/>
        <w:jc w:val="both"/>
        <w:rPr>
          <w:rFonts w:cstheme="minorHAnsi"/>
          <w:bCs/>
          <w:sz w:val="24"/>
          <w:szCs w:val="24"/>
        </w:rPr>
      </w:pPr>
      <w:r>
        <w:rPr>
          <w:rFonts w:cstheme="minorHAnsi"/>
          <w:bCs/>
          <w:sz w:val="24"/>
          <w:szCs w:val="24"/>
        </w:rPr>
        <w:t xml:space="preserve">Suspensions or exclusions are only considered when all other support and nurture has been put in place and </w:t>
      </w:r>
      <w:r w:rsidR="00600100">
        <w:rPr>
          <w:rFonts w:cstheme="minorHAnsi"/>
          <w:bCs/>
          <w:sz w:val="24"/>
          <w:szCs w:val="24"/>
        </w:rPr>
        <w:t xml:space="preserve">incidents are still too high risk for the individual, other pupils or staff.  </w:t>
      </w:r>
      <w:r>
        <w:rPr>
          <w:rFonts w:cstheme="minorHAnsi"/>
          <w:bCs/>
          <w:sz w:val="24"/>
          <w:szCs w:val="24"/>
        </w:rPr>
        <w:t xml:space="preserve">Please see the school policy on Suspensions and Exclusions. </w:t>
      </w:r>
    </w:p>
    <w:p w14:paraId="301A3F15" w14:textId="77777777" w:rsidR="001A045E" w:rsidRDefault="001A045E" w:rsidP="00EA1364">
      <w:pPr>
        <w:spacing w:after="0" w:line="240" w:lineRule="auto"/>
        <w:rPr>
          <w:b/>
          <w:bCs/>
          <w:sz w:val="24"/>
          <w:szCs w:val="24"/>
          <w:u w:val="single"/>
        </w:rPr>
      </w:pPr>
    </w:p>
    <w:p w14:paraId="6FD60CD8" w14:textId="3407F3A1" w:rsidR="00EA1364" w:rsidRPr="00E476FE" w:rsidRDefault="00EA1364" w:rsidP="00EA1364">
      <w:pPr>
        <w:spacing w:after="0" w:line="240" w:lineRule="auto"/>
        <w:rPr>
          <w:b/>
          <w:bCs/>
          <w:sz w:val="24"/>
          <w:szCs w:val="24"/>
          <w:u w:val="single"/>
        </w:rPr>
      </w:pPr>
      <w:r w:rsidRPr="00E476FE">
        <w:rPr>
          <w:b/>
          <w:bCs/>
          <w:sz w:val="24"/>
          <w:szCs w:val="24"/>
          <w:u w:val="single"/>
        </w:rPr>
        <w:t>St Joseph’s Protocol</w:t>
      </w:r>
    </w:p>
    <w:p w14:paraId="01B7A865" w14:textId="77777777" w:rsidR="00EA1364" w:rsidRPr="00E476FE" w:rsidRDefault="00EA1364" w:rsidP="00EA1364">
      <w:pPr>
        <w:spacing w:after="0" w:line="240" w:lineRule="auto"/>
        <w:rPr>
          <w:b/>
          <w:bCs/>
          <w:i/>
          <w:iCs/>
          <w:sz w:val="24"/>
          <w:szCs w:val="24"/>
        </w:rPr>
      </w:pPr>
      <w:r w:rsidRPr="00E476FE">
        <w:rPr>
          <w:b/>
          <w:bCs/>
          <w:i/>
          <w:iCs/>
          <w:sz w:val="24"/>
          <w:szCs w:val="24"/>
        </w:rPr>
        <w:t>Dealing with negative behaviour incidents:</w:t>
      </w:r>
    </w:p>
    <w:p w14:paraId="7DC3C9C9" w14:textId="77777777" w:rsidR="00EA1364" w:rsidRPr="00E476FE" w:rsidRDefault="00EA1364" w:rsidP="00EA1364">
      <w:pPr>
        <w:spacing w:after="0" w:line="240" w:lineRule="auto"/>
        <w:rPr>
          <w:sz w:val="24"/>
          <w:szCs w:val="24"/>
        </w:rPr>
      </w:pPr>
      <w:r w:rsidRPr="00E476FE">
        <w:rPr>
          <w:sz w:val="24"/>
          <w:szCs w:val="24"/>
        </w:rPr>
        <w:t>Remember:</w:t>
      </w:r>
    </w:p>
    <w:p w14:paraId="5B210C78" w14:textId="77777777" w:rsidR="00EA1364" w:rsidRPr="00E476FE" w:rsidRDefault="00EA1364" w:rsidP="00712A37">
      <w:pPr>
        <w:pStyle w:val="ListParagraph"/>
        <w:numPr>
          <w:ilvl w:val="0"/>
          <w:numId w:val="12"/>
        </w:numPr>
        <w:spacing w:after="0" w:line="240" w:lineRule="auto"/>
        <w:ind w:left="714" w:right="357" w:hanging="357"/>
        <w:rPr>
          <w:sz w:val="24"/>
          <w:szCs w:val="24"/>
        </w:rPr>
      </w:pPr>
      <w:r w:rsidRPr="00E476FE">
        <w:rPr>
          <w:sz w:val="24"/>
          <w:szCs w:val="24"/>
        </w:rPr>
        <w:t>Be curious not furious</w:t>
      </w:r>
    </w:p>
    <w:p w14:paraId="1DE85075" w14:textId="77777777" w:rsidR="00EA1364" w:rsidRPr="00E476FE" w:rsidRDefault="00EA1364" w:rsidP="00712A37">
      <w:pPr>
        <w:pStyle w:val="ListParagraph"/>
        <w:numPr>
          <w:ilvl w:val="0"/>
          <w:numId w:val="12"/>
        </w:numPr>
        <w:spacing w:after="0" w:line="240" w:lineRule="auto"/>
        <w:ind w:left="714" w:right="357" w:hanging="357"/>
        <w:rPr>
          <w:sz w:val="24"/>
          <w:szCs w:val="24"/>
        </w:rPr>
      </w:pPr>
      <w:r w:rsidRPr="00E476FE">
        <w:rPr>
          <w:sz w:val="24"/>
          <w:szCs w:val="24"/>
        </w:rPr>
        <w:t>Give time and space to the child so they can reflect on what you say and respond (it may take time for them to hear instructions when they have ‘big’ emotions (they will be operating from the limbic system not a rational place)</w:t>
      </w:r>
    </w:p>
    <w:p w14:paraId="74634B74" w14:textId="77777777" w:rsidR="00EA1364" w:rsidRDefault="00EA1364" w:rsidP="00712A37">
      <w:pPr>
        <w:pStyle w:val="ListParagraph"/>
        <w:numPr>
          <w:ilvl w:val="0"/>
          <w:numId w:val="12"/>
        </w:numPr>
        <w:spacing w:after="0" w:line="240" w:lineRule="auto"/>
        <w:ind w:left="714" w:right="357" w:hanging="357"/>
        <w:rPr>
          <w:sz w:val="24"/>
          <w:szCs w:val="24"/>
        </w:rPr>
      </w:pPr>
      <w:r w:rsidRPr="00E476FE">
        <w:rPr>
          <w:sz w:val="24"/>
          <w:szCs w:val="24"/>
        </w:rPr>
        <w:t>The issue is not the child, it is the behaviour</w:t>
      </w:r>
    </w:p>
    <w:p w14:paraId="20528EC3" w14:textId="77777777" w:rsidR="00EA1364" w:rsidRPr="0040148C" w:rsidRDefault="00EA1364" w:rsidP="00712A37">
      <w:pPr>
        <w:spacing w:after="0" w:line="240" w:lineRule="auto"/>
        <w:ind w:left="1077" w:right="357" w:hanging="720"/>
      </w:pPr>
    </w:p>
    <w:p w14:paraId="1A3B9ECA" w14:textId="77777777" w:rsidR="00EA1364" w:rsidRPr="0040148C" w:rsidRDefault="00EA1364" w:rsidP="00EA1364">
      <w:pPr>
        <w:spacing w:after="0" w:line="240" w:lineRule="auto"/>
        <w:rPr>
          <w:noProof/>
        </w:rPr>
      </w:pPr>
      <w:r w:rsidRPr="0040148C">
        <w:rPr>
          <w:noProof/>
        </w:rPr>
        <mc:AlternateContent>
          <mc:Choice Requires="wps">
            <w:drawing>
              <wp:anchor distT="0" distB="0" distL="114300" distR="114300" simplePos="0" relativeHeight="251658240" behindDoc="0" locked="0" layoutInCell="1" allowOverlap="1" wp14:anchorId="624AEBBE" wp14:editId="74073739">
                <wp:simplePos x="0" y="0"/>
                <wp:positionH relativeFrom="margin">
                  <wp:posOffset>-120650</wp:posOffset>
                </wp:positionH>
                <wp:positionV relativeFrom="paragraph">
                  <wp:posOffset>4631690</wp:posOffset>
                </wp:positionV>
                <wp:extent cx="6946900" cy="1327150"/>
                <wp:effectExtent l="0" t="0" r="25400" b="25400"/>
                <wp:wrapNone/>
                <wp:docPr id="2" name="Rectangle: Rounded Corners 2"/>
                <wp:cNvGraphicFramePr/>
                <a:graphic xmlns:a="http://schemas.openxmlformats.org/drawingml/2006/main">
                  <a:graphicData uri="http://schemas.microsoft.com/office/word/2010/wordprocessingShape">
                    <wps:wsp>
                      <wps:cNvSpPr/>
                      <wps:spPr>
                        <a:xfrm>
                          <a:off x="0" y="0"/>
                          <a:ext cx="6946900" cy="132715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95BFAA" w14:textId="6DAEE4E6" w:rsidR="00EA1364" w:rsidRPr="00F5415A" w:rsidRDefault="00EA1364" w:rsidP="00F5415A">
                            <w:pPr>
                              <w:rPr>
                                <w:sz w:val="20"/>
                                <w:szCs w:val="20"/>
                              </w:rPr>
                            </w:pPr>
                            <w:r w:rsidRPr="00F5415A">
                              <w:rPr>
                                <w:sz w:val="20"/>
                                <w:szCs w:val="20"/>
                              </w:rPr>
                              <w:t>In all heightened situations, dynamic risk assessments must be made throughout to ensure harm to the individual, other children, adults and property is reduced as much as possible.  This may mean moving the whole class to another learning place or to the playground while the distressed individual is helped to calm.  Children should never be physically handled into leaving a space against their will.  Short, clear instructions should be given at all times, so the distressed child knows what is happening. E.g. ‘I can see you have a big feeling, I am just going to sit here while you cry.’ or ‘I can see you have a big feeling, I wonder if it would be better in a private place.  When you are ready move to the door and we can go somewhere quieter.’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4AEBBE" id="Rectangle: Rounded Corners 2" o:spid="_x0000_s1026" style="position:absolute;margin-left:-9.5pt;margin-top:364.7pt;width:547pt;height:104.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CdfwIAAFgFAAAOAAAAZHJzL2Uyb0RvYy54bWysVMFu2zAMvQ/YPwi6r7aztFuDOkWQosOA&#10;oi3aDj0rshQbkEWNUuJkXz9KdpygK3YYloNCmuQj9UTy6nrXGrZV6BuwJS/Ocs6UlVA1dl3yHy+3&#10;n75y5oOwlTBgVcn3yvPr+ccPV52bqQnUYCqFjECsn3Wu5HUIbpZlXtaqFf4MnLJk1ICtCKTiOqtQ&#10;dITemmyS5xdZB1g5BKm8p683vZHPE77WSoYHrb0KzJScagvpxHSu4pnNr8RsjcLVjRzKEP9QRSsa&#10;S0lHqBsRBNtg8wdU20gEDzqcSWgz0LqRKt2BblPkb27zXAun0l2IHO9Gmvz/g5X322f3iERD5/zM&#10;kxhvsdPYxn+qj+0SWfuRLLULTNLHi8vpxWVOnEqyFZ8nX4rzRGd2DHfowzcFLYtCyRE2tnqiJ0lM&#10;ie2dD5SX/A9+MaUH01S3jTFJwfVqaZBtBT3fMo+/+GIUcuKWHStPUtgbFYONfVKaNRXVOkkZU1Op&#10;EU9IqWwoelMtKtWnOT/NEtswRqScCTAiaypvxB4ADp49yAG7L3bwj6Eq9eQYnP+tsD54jEiZwYYx&#10;uG0s4HsAhm41ZO79qfwTaqIYdqsduURxBdX+ERlCPxzeyduG3utO+PAokKaB3pgmPDzQoQ10JYdB&#10;4qwG/PXe9+hPTUpWzjqarpL7nxuBijPz3VL7XhbTaRzHpEzPv0xIwVPL6tRiN+0SqAMK2iVOJjH6&#10;B3MQNUL7SotgEbOSSVhJuUsuAx6UZeinnlaJVItFcqMRdCLc2WcnI3gkOLbiy+5VoBuaNlC/38Nh&#10;EsXsTdv2vjHSwmITQDepp4+8DtTT+KYeGlZN3A+nevI6LsT5bwAAAP//AwBQSwMEFAAGAAgAAAAh&#10;AMz8+yHhAAAADAEAAA8AAABkcnMvZG93bnJldi54bWxMj8FOwzAQRO9I/IO1SFxQ6yQU2oRsKkDi&#10;hADR8gFbxyQR9jqKnTT9e9wTHGdnNPum3M7WiEkPvnOMkC4TEJqVqztuEL72L4sNCB+IazKONcJJ&#10;e9hWlxclFbU78qeedqERsYR9QQhtCH0hpVettuSXrtccvW83WApRDo2sBzrGcmtkliT30lLH8UNL&#10;vX5utfrZjRaBs3c1epWq6cYo2r++PX2Y04x4fTU/PoAIeg5/YTjjR3SoItPBjVx7YRAWaR63BIR1&#10;lq9AnBPJ+i6eDgj57WYFsirl/xHVLwAAAP//AwBQSwECLQAUAAYACAAAACEAtoM4kv4AAADhAQAA&#10;EwAAAAAAAAAAAAAAAAAAAAAAW0NvbnRlbnRfVHlwZXNdLnhtbFBLAQItABQABgAIAAAAIQA4/SH/&#10;1gAAAJQBAAALAAAAAAAAAAAAAAAAAC8BAABfcmVscy8ucmVsc1BLAQItABQABgAIAAAAIQCd0+Cd&#10;fwIAAFgFAAAOAAAAAAAAAAAAAAAAAC4CAABkcnMvZTJvRG9jLnhtbFBLAQItABQABgAIAAAAIQDM&#10;/Psh4QAAAAwBAAAPAAAAAAAAAAAAAAAAANkEAABkcnMvZG93bnJldi54bWxQSwUGAAAAAAQABADz&#10;AAAA5wUAAAAA&#10;" fillcolor="#c00000" strokecolor="#243f60 [1604]" strokeweight="2pt">
                <v:textbox>
                  <w:txbxContent>
                    <w:p w14:paraId="0F95BFAA" w14:textId="6DAEE4E6" w:rsidR="00EA1364" w:rsidRPr="00F5415A" w:rsidRDefault="00EA1364" w:rsidP="00F5415A">
                      <w:pPr>
                        <w:rPr>
                          <w:sz w:val="20"/>
                          <w:szCs w:val="20"/>
                        </w:rPr>
                      </w:pPr>
                      <w:r w:rsidRPr="00F5415A">
                        <w:rPr>
                          <w:sz w:val="20"/>
                          <w:szCs w:val="20"/>
                        </w:rPr>
                        <w:t>In all heightened situations, dynamic risk assessments must be made throughout to ensure harm to the individual, other children, adults and property is reduced as much as possible.  This may mean moving the whole class to another learning place or to the playground while the distressed individual is helped to calm.  Children should never be physically handled into leaving a space against their will.  Short, clear instructions should be given at all times, so the distressed child knows what is happening. E.g. ‘I can see you have a big feeling, I am just going to sit here while you cry.’ or ‘I can see you have a big feeling, I wonder if it would be better in a private place.  When you are ready move to the door and we can go somewhere quieter.’</w:t>
                      </w:r>
                    </w:p>
                  </w:txbxContent>
                </v:textbox>
                <w10:wrap anchorx="margin"/>
              </v:roundrect>
            </w:pict>
          </mc:Fallback>
        </mc:AlternateContent>
      </w:r>
      <w:r w:rsidRPr="0040148C">
        <w:rPr>
          <w:noProof/>
        </w:rPr>
        <w:drawing>
          <wp:inline distT="0" distB="0" distL="0" distR="0" wp14:anchorId="6E016DB2" wp14:editId="06CE68E7">
            <wp:extent cx="6369050" cy="4546600"/>
            <wp:effectExtent l="38100" t="19050" r="31750" b="44450"/>
            <wp:docPr id="49210922" name="Diagram 492109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C477DF3" w14:textId="77777777" w:rsidR="00EA1364" w:rsidRPr="0040148C" w:rsidRDefault="00EA1364" w:rsidP="00EA1364">
      <w:pPr>
        <w:spacing w:after="0" w:line="240" w:lineRule="auto"/>
      </w:pPr>
    </w:p>
    <w:p w14:paraId="5DB7D9EC" w14:textId="77777777" w:rsidR="00EA1364" w:rsidRPr="0040148C" w:rsidRDefault="00EA1364" w:rsidP="00EA1364">
      <w:pPr>
        <w:spacing w:after="0" w:line="240" w:lineRule="auto"/>
      </w:pPr>
    </w:p>
    <w:p w14:paraId="71301C4E" w14:textId="77777777" w:rsidR="00EA1364" w:rsidRPr="0040148C" w:rsidRDefault="00EA1364" w:rsidP="00EA1364">
      <w:pPr>
        <w:spacing w:after="0" w:line="240" w:lineRule="auto"/>
      </w:pPr>
    </w:p>
    <w:p w14:paraId="5DBAD9EA" w14:textId="77777777" w:rsidR="00EA1364" w:rsidRPr="0040148C" w:rsidRDefault="00EA1364" w:rsidP="00EA1364">
      <w:pPr>
        <w:spacing w:after="0" w:line="240" w:lineRule="auto"/>
      </w:pPr>
    </w:p>
    <w:p w14:paraId="6446D054" w14:textId="77777777" w:rsidR="00EA1364" w:rsidRPr="0040148C" w:rsidRDefault="00EA1364" w:rsidP="00EA1364">
      <w:pPr>
        <w:spacing w:after="0" w:line="240" w:lineRule="auto"/>
      </w:pPr>
    </w:p>
    <w:p w14:paraId="32E06F73" w14:textId="64826A66" w:rsidR="00EA1364" w:rsidRPr="00F5415A" w:rsidRDefault="00EA1364" w:rsidP="00EA1364">
      <w:pPr>
        <w:spacing w:after="0" w:line="240" w:lineRule="auto"/>
        <w:rPr>
          <w:sz w:val="24"/>
          <w:szCs w:val="24"/>
        </w:rPr>
      </w:pPr>
      <w:r w:rsidRPr="00F5415A">
        <w:rPr>
          <w:sz w:val="24"/>
          <w:szCs w:val="24"/>
        </w:rPr>
        <w:lastRenderedPageBreak/>
        <w:t xml:space="preserve">Where behaviour persists and child does not respond to the script, the phase leader should be informed and a decision made, that the child is either sent to the phase leader to discuss the issue or to complete work in another classroom to help break the cycle of negative behaviour. </w:t>
      </w:r>
    </w:p>
    <w:p w14:paraId="127EA791" w14:textId="77777777" w:rsidR="002F42C2" w:rsidRDefault="002F42C2" w:rsidP="00EA1364">
      <w:pPr>
        <w:spacing w:after="0" w:line="240" w:lineRule="auto"/>
      </w:pPr>
    </w:p>
    <w:p w14:paraId="67205309" w14:textId="214DE9C0" w:rsidR="00EA1364" w:rsidRPr="00E476FE" w:rsidRDefault="00EA1364" w:rsidP="00EA1364">
      <w:pPr>
        <w:spacing w:after="0" w:line="240" w:lineRule="auto"/>
        <w:rPr>
          <w:sz w:val="24"/>
          <w:szCs w:val="24"/>
        </w:rPr>
      </w:pPr>
      <w:r w:rsidRPr="00E476FE">
        <w:rPr>
          <w:sz w:val="24"/>
          <w:szCs w:val="24"/>
        </w:rPr>
        <w:t xml:space="preserve">Where there is no extra adult to immediately support with an escalating situation a helping hand or ‘I need help’ card can be sent to the office who can then find support for the situation so that at no point the children or child </w:t>
      </w:r>
      <w:r w:rsidR="00880064" w:rsidRPr="00E476FE">
        <w:rPr>
          <w:sz w:val="24"/>
          <w:szCs w:val="24"/>
        </w:rPr>
        <w:t xml:space="preserve">are </w:t>
      </w:r>
      <w:r w:rsidRPr="00E476FE">
        <w:rPr>
          <w:sz w:val="24"/>
          <w:szCs w:val="24"/>
        </w:rPr>
        <w:t xml:space="preserve">left alone. </w:t>
      </w:r>
    </w:p>
    <w:p w14:paraId="5E1E6C51" w14:textId="11934929" w:rsidR="00EA1364" w:rsidRPr="00E476FE" w:rsidRDefault="00EA1364" w:rsidP="00EA1364">
      <w:pPr>
        <w:spacing w:after="0" w:line="240" w:lineRule="auto"/>
        <w:rPr>
          <w:sz w:val="24"/>
          <w:szCs w:val="24"/>
        </w:rPr>
      </w:pPr>
      <w:r w:rsidRPr="00E476FE">
        <w:rPr>
          <w:sz w:val="24"/>
          <w:szCs w:val="24"/>
        </w:rPr>
        <w:t>Children are always welcome to come and work in the offices</w:t>
      </w:r>
      <w:r w:rsidR="00880064" w:rsidRPr="00E476FE">
        <w:rPr>
          <w:sz w:val="24"/>
          <w:szCs w:val="24"/>
        </w:rPr>
        <w:t>,</w:t>
      </w:r>
      <w:r w:rsidRPr="00E476FE">
        <w:rPr>
          <w:sz w:val="24"/>
          <w:szCs w:val="24"/>
        </w:rPr>
        <w:t xml:space="preserve"> but this should not be a first response to behaviour issues as it teaches children that if they behave in a particular way</w:t>
      </w:r>
      <w:r w:rsidR="00880064" w:rsidRPr="00E476FE">
        <w:rPr>
          <w:sz w:val="24"/>
          <w:szCs w:val="24"/>
        </w:rPr>
        <w:t>,</w:t>
      </w:r>
      <w:r w:rsidRPr="00E476FE">
        <w:rPr>
          <w:sz w:val="24"/>
          <w:szCs w:val="24"/>
        </w:rPr>
        <w:t xml:space="preserve"> they can leave the class team.  </w:t>
      </w:r>
    </w:p>
    <w:p w14:paraId="5EBF6B51" w14:textId="666D80D9" w:rsidR="00E343EF" w:rsidRPr="00E476FE" w:rsidRDefault="00E343EF" w:rsidP="00EA1364">
      <w:pPr>
        <w:spacing w:after="0" w:line="240" w:lineRule="auto"/>
        <w:rPr>
          <w:sz w:val="24"/>
          <w:szCs w:val="24"/>
        </w:rPr>
      </w:pPr>
    </w:p>
    <w:p w14:paraId="502E366B" w14:textId="27BADA65" w:rsidR="00EA1364" w:rsidRPr="00E476FE" w:rsidRDefault="00EA1364" w:rsidP="00EA1364">
      <w:pPr>
        <w:spacing w:after="0" w:line="240" w:lineRule="auto"/>
        <w:rPr>
          <w:sz w:val="24"/>
          <w:szCs w:val="24"/>
        </w:rPr>
      </w:pPr>
      <w:r w:rsidRPr="00E476FE">
        <w:rPr>
          <w:sz w:val="24"/>
          <w:szCs w:val="24"/>
        </w:rPr>
        <w:t>Children can be referred to the Deputy Head teacher or Head teacher when they have not responded to other behaviour interventions</w:t>
      </w:r>
      <w:r w:rsidR="00880064" w:rsidRPr="00E476FE">
        <w:rPr>
          <w:sz w:val="24"/>
          <w:szCs w:val="24"/>
        </w:rPr>
        <w:t xml:space="preserve"> or other staff</w:t>
      </w:r>
      <w:r w:rsidRPr="00E476FE">
        <w:rPr>
          <w:sz w:val="24"/>
          <w:szCs w:val="24"/>
        </w:rPr>
        <w:t xml:space="preserve">.  Why the child is being referred to them must be fully explained so that they can support staff in delivering the same behaviour messages.  However, they will also always show curiosity and give the child further opportunities to discuss what has happened. </w:t>
      </w:r>
    </w:p>
    <w:p w14:paraId="33B271FF" w14:textId="77777777" w:rsidR="00E343EF" w:rsidRPr="00E476FE" w:rsidRDefault="00E343EF" w:rsidP="00EA1364">
      <w:pPr>
        <w:spacing w:after="0" w:line="240" w:lineRule="auto"/>
        <w:rPr>
          <w:sz w:val="24"/>
          <w:szCs w:val="24"/>
        </w:rPr>
      </w:pPr>
    </w:p>
    <w:p w14:paraId="17EA7C4B" w14:textId="12CE16AD" w:rsidR="00EA1364" w:rsidRDefault="00EA1364" w:rsidP="00EA1364">
      <w:pPr>
        <w:spacing w:after="0" w:line="240" w:lineRule="auto"/>
        <w:rPr>
          <w:sz w:val="24"/>
          <w:szCs w:val="24"/>
        </w:rPr>
      </w:pPr>
      <w:r w:rsidRPr="00E476FE">
        <w:rPr>
          <w:sz w:val="24"/>
          <w:szCs w:val="24"/>
        </w:rPr>
        <w:t xml:space="preserve">All behaviour incidents that require time out – either in class, </w:t>
      </w:r>
      <w:r w:rsidR="00E7257E" w:rsidRPr="00E476FE">
        <w:rPr>
          <w:sz w:val="24"/>
          <w:szCs w:val="24"/>
        </w:rPr>
        <w:t>in other classes</w:t>
      </w:r>
      <w:r w:rsidRPr="00E476FE">
        <w:rPr>
          <w:sz w:val="24"/>
          <w:szCs w:val="24"/>
        </w:rPr>
        <w:t xml:space="preserve"> or in the offices must be logged on CPOMS as soon as possible so that the series of actions then taken can also be recorded in a timely manner i.e. so phase leaders etc can add to the notes so a full account is reported. </w:t>
      </w:r>
    </w:p>
    <w:p w14:paraId="3493A2FE" w14:textId="77777777" w:rsidR="00E343EF" w:rsidRPr="00E476FE" w:rsidRDefault="00E343EF" w:rsidP="00EA1364">
      <w:pPr>
        <w:spacing w:after="0" w:line="240" w:lineRule="auto"/>
        <w:rPr>
          <w:sz w:val="24"/>
          <w:szCs w:val="24"/>
        </w:rPr>
      </w:pPr>
    </w:p>
    <w:p w14:paraId="19AEFF6C" w14:textId="155144CD" w:rsidR="00EA1364" w:rsidRPr="00E476FE" w:rsidRDefault="00EA1364" w:rsidP="00EA1364">
      <w:pPr>
        <w:spacing w:after="0" w:line="240" w:lineRule="auto"/>
        <w:rPr>
          <w:sz w:val="24"/>
          <w:szCs w:val="24"/>
        </w:rPr>
      </w:pPr>
      <w:r w:rsidRPr="00E476FE">
        <w:rPr>
          <w:sz w:val="24"/>
          <w:szCs w:val="24"/>
        </w:rPr>
        <w:t>Important notes:</w:t>
      </w:r>
    </w:p>
    <w:p w14:paraId="69899239" w14:textId="3B528385" w:rsidR="00EA1364" w:rsidRPr="00E476FE" w:rsidRDefault="00EA1364" w:rsidP="00E7257E">
      <w:pPr>
        <w:pStyle w:val="ListParagraph"/>
        <w:numPr>
          <w:ilvl w:val="0"/>
          <w:numId w:val="13"/>
        </w:numPr>
        <w:spacing w:after="0" w:line="240" w:lineRule="auto"/>
        <w:ind w:left="714" w:hanging="357"/>
        <w:rPr>
          <w:sz w:val="24"/>
          <w:szCs w:val="24"/>
        </w:rPr>
      </w:pPr>
      <w:r w:rsidRPr="00E476FE">
        <w:rPr>
          <w:sz w:val="24"/>
          <w:szCs w:val="24"/>
        </w:rPr>
        <w:t xml:space="preserve">Wherever possible we should show curiosity and interest in the child, when they have a ‘big feeling’ they may not be able to answer question about how they feel and why they feel what they are feeling.  They will need time and understanding to be able to re-engage their emotional and rational brains and only then can they learn successfully. They will need time and space to do this. </w:t>
      </w:r>
    </w:p>
    <w:p w14:paraId="5DBB7331" w14:textId="2FC50B1D" w:rsidR="00EA1364" w:rsidRPr="00E476FE" w:rsidRDefault="00EA1364" w:rsidP="00E7257E">
      <w:pPr>
        <w:pStyle w:val="ListParagraph"/>
        <w:numPr>
          <w:ilvl w:val="0"/>
          <w:numId w:val="13"/>
        </w:numPr>
        <w:spacing w:after="0" w:line="240" w:lineRule="auto"/>
        <w:ind w:left="714" w:hanging="357"/>
        <w:rPr>
          <w:sz w:val="24"/>
          <w:szCs w:val="24"/>
        </w:rPr>
      </w:pPr>
      <w:r w:rsidRPr="00E476FE">
        <w:rPr>
          <w:sz w:val="24"/>
          <w:szCs w:val="24"/>
        </w:rPr>
        <w:t xml:space="preserve">Remember, no child needs to be shamed.  It is important they are not made responsible for other children or </w:t>
      </w:r>
      <w:proofErr w:type="gramStart"/>
      <w:r w:rsidRPr="00E476FE">
        <w:rPr>
          <w:sz w:val="24"/>
          <w:szCs w:val="24"/>
        </w:rPr>
        <w:t>adults</w:t>
      </w:r>
      <w:proofErr w:type="gramEnd"/>
      <w:r w:rsidRPr="00E476FE">
        <w:rPr>
          <w:sz w:val="24"/>
          <w:szCs w:val="24"/>
        </w:rPr>
        <w:t xml:space="preserve"> feelings e.g. ‘You are scaring the other children and making me sad’. </w:t>
      </w:r>
      <w:proofErr w:type="gramStart"/>
      <w:r w:rsidRPr="00E476FE">
        <w:rPr>
          <w:sz w:val="24"/>
          <w:szCs w:val="24"/>
        </w:rPr>
        <w:t>Instead</w:t>
      </w:r>
      <w:proofErr w:type="gramEnd"/>
      <w:r w:rsidRPr="00E476FE">
        <w:rPr>
          <w:sz w:val="24"/>
          <w:szCs w:val="24"/>
        </w:rPr>
        <w:t xml:space="preserve"> always reflect on the experience for them, </w:t>
      </w:r>
      <w:proofErr w:type="spellStart"/>
      <w:r w:rsidRPr="00E476FE">
        <w:rPr>
          <w:sz w:val="24"/>
          <w:szCs w:val="24"/>
        </w:rPr>
        <w:t>eg</w:t>
      </w:r>
      <w:proofErr w:type="spellEnd"/>
      <w:r w:rsidRPr="00E476FE">
        <w:rPr>
          <w:sz w:val="24"/>
          <w:szCs w:val="24"/>
        </w:rPr>
        <w:t xml:space="preserve"> ‘I can see you have a big feeling, when I have to do hard maths I have big feelings too’ or ‘I wonder if you are sad, I get sad when people say they don’t want to play with me too.’ (this is not the same as stating how the situation makes us feel, we are mirroring their feelings and explaining they are not the only one to feel like that)</w:t>
      </w:r>
    </w:p>
    <w:p w14:paraId="7B3EFA82" w14:textId="45201387" w:rsidR="00EA1364" w:rsidRPr="00E476FE" w:rsidRDefault="00EA1364" w:rsidP="00E7257E">
      <w:pPr>
        <w:pStyle w:val="ListParagraph"/>
        <w:numPr>
          <w:ilvl w:val="0"/>
          <w:numId w:val="13"/>
        </w:numPr>
        <w:spacing w:after="0" w:line="240" w:lineRule="auto"/>
        <w:ind w:left="714" w:hanging="357"/>
        <w:rPr>
          <w:sz w:val="24"/>
          <w:szCs w:val="24"/>
        </w:rPr>
      </w:pPr>
      <w:r w:rsidRPr="00E476FE">
        <w:rPr>
          <w:sz w:val="24"/>
          <w:szCs w:val="24"/>
        </w:rPr>
        <w:t xml:space="preserve">Where a child needs to leave the </w:t>
      </w:r>
      <w:proofErr w:type="gramStart"/>
      <w:r w:rsidRPr="00E476FE">
        <w:rPr>
          <w:sz w:val="24"/>
          <w:szCs w:val="24"/>
        </w:rPr>
        <w:t>class, or</w:t>
      </w:r>
      <w:proofErr w:type="gramEnd"/>
      <w:r w:rsidRPr="00E476FE">
        <w:rPr>
          <w:sz w:val="24"/>
          <w:szCs w:val="24"/>
        </w:rPr>
        <w:t xml:space="preserve"> removes themselves from class the class adults must at all times know where they are and who they are with.  </w:t>
      </w:r>
    </w:p>
    <w:p w14:paraId="3A1D5A04" w14:textId="0CD94DF6" w:rsidR="00EA1364" w:rsidRPr="00E476FE" w:rsidRDefault="00EA1364" w:rsidP="00E7257E">
      <w:pPr>
        <w:pStyle w:val="ListParagraph"/>
        <w:numPr>
          <w:ilvl w:val="0"/>
          <w:numId w:val="13"/>
        </w:numPr>
        <w:spacing w:after="0" w:line="240" w:lineRule="auto"/>
        <w:ind w:left="714" w:hanging="357"/>
        <w:rPr>
          <w:sz w:val="24"/>
          <w:szCs w:val="24"/>
        </w:rPr>
      </w:pPr>
      <w:r w:rsidRPr="00E476FE">
        <w:rPr>
          <w:sz w:val="24"/>
          <w:szCs w:val="24"/>
        </w:rPr>
        <w:t xml:space="preserve">No child in a heightened state should be left alone, unless the dynamic risk assessment has been made that this is safe for them and others. </w:t>
      </w:r>
    </w:p>
    <w:p w14:paraId="131330FC" w14:textId="61A9571E" w:rsidR="00EA1364" w:rsidRPr="00E476FE" w:rsidRDefault="00EA1364" w:rsidP="00E7257E">
      <w:pPr>
        <w:pStyle w:val="ListParagraph"/>
        <w:numPr>
          <w:ilvl w:val="0"/>
          <w:numId w:val="13"/>
        </w:numPr>
        <w:spacing w:after="0" w:line="240" w:lineRule="auto"/>
        <w:ind w:left="714" w:hanging="357"/>
        <w:rPr>
          <w:sz w:val="24"/>
          <w:szCs w:val="24"/>
        </w:rPr>
      </w:pPr>
      <w:r w:rsidRPr="00E476FE">
        <w:rPr>
          <w:sz w:val="24"/>
          <w:szCs w:val="24"/>
        </w:rPr>
        <w:t xml:space="preserve">Where a child needs to complete work in a quiet space </w:t>
      </w:r>
      <w:proofErr w:type="spellStart"/>
      <w:r w:rsidRPr="00E476FE">
        <w:rPr>
          <w:sz w:val="24"/>
          <w:szCs w:val="24"/>
        </w:rPr>
        <w:t>eg</w:t>
      </w:r>
      <w:proofErr w:type="spellEnd"/>
      <w:r w:rsidRPr="00E476FE">
        <w:rPr>
          <w:sz w:val="24"/>
          <w:szCs w:val="24"/>
        </w:rPr>
        <w:t xml:space="preserve"> the office, the work must be sent with them</w:t>
      </w:r>
      <w:r w:rsidR="00E343EF" w:rsidRPr="00E476FE">
        <w:rPr>
          <w:sz w:val="24"/>
          <w:szCs w:val="24"/>
        </w:rPr>
        <w:t>,</w:t>
      </w:r>
      <w:r w:rsidRPr="00E476FE">
        <w:rPr>
          <w:sz w:val="24"/>
          <w:szCs w:val="24"/>
        </w:rPr>
        <w:t xml:space="preserve"> and an adult must ensure they understand what to do before they are left to non-classroom staff to deal with</w:t>
      </w:r>
    </w:p>
    <w:p w14:paraId="304234DE" w14:textId="197B9D29" w:rsidR="001C0249" w:rsidRDefault="001C0249" w:rsidP="00EA1364">
      <w:pPr>
        <w:autoSpaceDE w:val="0"/>
        <w:autoSpaceDN w:val="0"/>
        <w:adjustRightInd w:val="0"/>
        <w:spacing w:after="0" w:line="240" w:lineRule="auto"/>
        <w:rPr>
          <w:rFonts w:cstheme="minorHAnsi"/>
          <w:bCs/>
          <w:sz w:val="24"/>
          <w:szCs w:val="24"/>
        </w:rPr>
      </w:pPr>
    </w:p>
    <w:p w14:paraId="3A5C1A8B" w14:textId="77777777" w:rsidR="003112F2" w:rsidRDefault="003112F2" w:rsidP="00EA1364">
      <w:pPr>
        <w:autoSpaceDE w:val="0"/>
        <w:autoSpaceDN w:val="0"/>
        <w:adjustRightInd w:val="0"/>
        <w:spacing w:after="0" w:line="240" w:lineRule="auto"/>
        <w:rPr>
          <w:rFonts w:cstheme="minorHAnsi"/>
          <w:bCs/>
          <w:sz w:val="24"/>
          <w:szCs w:val="24"/>
          <w:u w:val="single"/>
        </w:rPr>
      </w:pPr>
    </w:p>
    <w:p w14:paraId="72B372A2" w14:textId="6C627CE5" w:rsidR="003112F2" w:rsidRPr="007F32B3" w:rsidRDefault="007F32B3" w:rsidP="00EA1364">
      <w:pPr>
        <w:autoSpaceDE w:val="0"/>
        <w:autoSpaceDN w:val="0"/>
        <w:adjustRightInd w:val="0"/>
        <w:spacing w:after="0" w:line="240" w:lineRule="auto"/>
        <w:rPr>
          <w:rFonts w:cstheme="minorHAnsi"/>
          <w:b/>
          <w:sz w:val="24"/>
          <w:szCs w:val="24"/>
        </w:rPr>
      </w:pPr>
      <w:r w:rsidRPr="007F32B3">
        <w:rPr>
          <w:rFonts w:cstheme="minorHAnsi"/>
          <w:b/>
          <w:sz w:val="24"/>
          <w:szCs w:val="24"/>
        </w:rPr>
        <w:t xml:space="preserve">Headteacher: </w:t>
      </w:r>
      <w:r>
        <w:rPr>
          <w:rFonts w:cstheme="minorHAnsi"/>
          <w:b/>
          <w:sz w:val="24"/>
          <w:szCs w:val="24"/>
        </w:rPr>
        <w:tab/>
      </w:r>
      <w:r>
        <w:rPr>
          <w:rFonts w:cstheme="minorHAnsi"/>
          <w:b/>
          <w:sz w:val="24"/>
          <w:szCs w:val="24"/>
        </w:rPr>
        <w:tab/>
      </w:r>
      <w:r w:rsidRPr="007F32B3">
        <w:rPr>
          <w:rFonts w:cstheme="minorHAnsi"/>
          <w:bCs/>
          <w:sz w:val="24"/>
          <w:szCs w:val="24"/>
        </w:rPr>
        <w:t>Clare Smith</w:t>
      </w:r>
    </w:p>
    <w:p w14:paraId="1AA18C8B" w14:textId="7F20E1A3" w:rsidR="007F32B3" w:rsidRPr="007F32B3" w:rsidRDefault="007F32B3" w:rsidP="00EA1364">
      <w:pPr>
        <w:autoSpaceDE w:val="0"/>
        <w:autoSpaceDN w:val="0"/>
        <w:adjustRightInd w:val="0"/>
        <w:spacing w:after="0" w:line="240" w:lineRule="auto"/>
        <w:rPr>
          <w:rFonts w:cstheme="minorHAnsi"/>
          <w:b/>
          <w:sz w:val="24"/>
          <w:szCs w:val="24"/>
        </w:rPr>
      </w:pPr>
      <w:r w:rsidRPr="007F32B3">
        <w:rPr>
          <w:rFonts w:cstheme="minorHAnsi"/>
          <w:b/>
          <w:sz w:val="24"/>
          <w:szCs w:val="24"/>
        </w:rPr>
        <w:t xml:space="preserve">Chair of Governors: </w:t>
      </w:r>
      <w:r>
        <w:rPr>
          <w:rFonts w:cstheme="minorHAnsi"/>
          <w:b/>
          <w:sz w:val="24"/>
          <w:szCs w:val="24"/>
        </w:rPr>
        <w:tab/>
      </w:r>
      <w:r w:rsidRPr="007F32B3">
        <w:rPr>
          <w:rFonts w:cstheme="minorHAnsi"/>
          <w:bCs/>
          <w:sz w:val="24"/>
          <w:szCs w:val="24"/>
        </w:rPr>
        <w:t>Br</w:t>
      </w:r>
      <w:r>
        <w:rPr>
          <w:rFonts w:cstheme="minorHAnsi"/>
          <w:bCs/>
          <w:sz w:val="24"/>
          <w:szCs w:val="24"/>
        </w:rPr>
        <w:t>ian</w:t>
      </w:r>
      <w:r w:rsidRPr="007F32B3">
        <w:rPr>
          <w:rFonts w:cstheme="minorHAnsi"/>
          <w:bCs/>
          <w:sz w:val="24"/>
          <w:szCs w:val="24"/>
        </w:rPr>
        <w:t xml:space="preserve"> Blanchfield</w:t>
      </w:r>
    </w:p>
    <w:p w14:paraId="4E55D3B8" w14:textId="2B7D1D88" w:rsidR="007F32B3" w:rsidRPr="007F32B3" w:rsidRDefault="007F32B3" w:rsidP="00EA1364">
      <w:pPr>
        <w:autoSpaceDE w:val="0"/>
        <w:autoSpaceDN w:val="0"/>
        <w:adjustRightInd w:val="0"/>
        <w:spacing w:after="0" w:line="240" w:lineRule="auto"/>
        <w:rPr>
          <w:rFonts w:cstheme="minorHAnsi"/>
          <w:b/>
          <w:sz w:val="24"/>
          <w:szCs w:val="24"/>
        </w:rPr>
      </w:pPr>
      <w:r w:rsidRPr="007F32B3">
        <w:rPr>
          <w:rFonts w:cstheme="minorHAnsi"/>
          <w:b/>
          <w:sz w:val="24"/>
          <w:szCs w:val="24"/>
        </w:rPr>
        <w:t xml:space="preserve">Date of Policy: </w:t>
      </w:r>
      <w:r>
        <w:rPr>
          <w:rFonts w:cstheme="minorHAnsi"/>
          <w:b/>
          <w:sz w:val="24"/>
          <w:szCs w:val="24"/>
        </w:rPr>
        <w:tab/>
      </w:r>
      <w:r w:rsidRPr="007F32B3">
        <w:rPr>
          <w:rFonts w:cstheme="minorHAnsi"/>
          <w:bCs/>
          <w:sz w:val="24"/>
          <w:szCs w:val="24"/>
        </w:rPr>
        <w:t>March 2025</w:t>
      </w:r>
    </w:p>
    <w:p w14:paraId="5D01AA13" w14:textId="79E2B2DC" w:rsidR="007F32B3" w:rsidRPr="007F32B3" w:rsidRDefault="007F32B3" w:rsidP="00EA1364">
      <w:pPr>
        <w:autoSpaceDE w:val="0"/>
        <w:autoSpaceDN w:val="0"/>
        <w:adjustRightInd w:val="0"/>
        <w:spacing w:after="0" w:line="240" w:lineRule="auto"/>
        <w:rPr>
          <w:rFonts w:cstheme="minorHAnsi"/>
          <w:b/>
          <w:sz w:val="24"/>
          <w:szCs w:val="24"/>
        </w:rPr>
      </w:pPr>
      <w:r w:rsidRPr="007F32B3">
        <w:rPr>
          <w:rFonts w:cstheme="minorHAnsi"/>
          <w:b/>
          <w:sz w:val="24"/>
          <w:szCs w:val="24"/>
        </w:rPr>
        <w:t xml:space="preserve">Policy Review: </w:t>
      </w:r>
      <w:r>
        <w:rPr>
          <w:rFonts w:cstheme="minorHAnsi"/>
          <w:b/>
          <w:sz w:val="24"/>
          <w:szCs w:val="24"/>
        </w:rPr>
        <w:tab/>
      </w:r>
      <w:r w:rsidRPr="007F32B3">
        <w:rPr>
          <w:rFonts w:cstheme="minorHAnsi"/>
          <w:bCs/>
          <w:sz w:val="24"/>
          <w:szCs w:val="24"/>
        </w:rPr>
        <w:t>March 2028</w:t>
      </w:r>
    </w:p>
    <w:p w14:paraId="2CF17D52" w14:textId="77777777" w:rsidR="003112F2" w:rsidRDefault="003112F2" w:rsidP="00EA1364">
      <w:pPr>
        <w:autoSpaceDE w:val="0"/>
        <w:autoSpaceDN w:val="0"/>
        <w:adjustRightInd w:val="0"/>
        <w:spacing w:after="0" w:line="240" w:lineRule="auto"/>
        <w:rPr>
          <w:rFonts w:cstheme="minorHAnsi"/>
          <w:bCs/>
          <w:sz w:val="24"/>
          <w:szCs w:val="24"/>
          <w:u w:val="single"/>
        </w:rPr>
      </w:pPr>
    </w:p>
    <w:p w14:paraId="04348FFA" w14:textId="77777777" w:rsidR="003112F2" w:rsidRDefault="003112F2" w:rsidP="00EA1364">
      <w:pPr>
        <w:autoSpaceDE w:val="0"/>
        <w:autoSpaceDN w:val="0"/>
        <w:adjustRightInd w:val="0"/>
        <w:spacing w:after="0" w:line="240" w:lineRule="auto"/>
        <w:rPr>
          <w:rFonts w:cstheme="minorHAnsi"/>
          <w:bCs/>
          <w:sz w:val="24"/>
          <w:szCs w:val="24"/>
          <w:u w:val="single"/>
        </w:rPr>
      </w:pPr>
    </w:p>
    <w:p w14:paraId="652D7119" w14:textId="77777777" w:rsidR="003112F2" w:rsidRDefault="003112F2" w:rsidP="00EA1364">
      <w:pPr>
        <w:autoSpaceDE w:val="0"/>
        <w:autoSpaceDN w:val="0"/>
        <w:adjustRightInd w:val="0"/>
        <w:spacing w:after="0" w:line="240" w:lineRule="auto"/>
        <w:rPr>
          <w:rFonts w:cstheme="minorHAnsi"/>
          <w:bCs/>
          <w:sz w:val="24"/>
          <w:szCs w:val="24"/>
          <w:u w:val="single"/>
        </w:rPr>
      </w:pPr>
    </w:p>
    <w:p w14:paraId="35B95FB0" w14:textId="77777777" w:rsidR="003112F2" w:rsidRDefault="003112F2" w:rsidP="00EA1364">
      <w:pPr>
        <w:autoSpaceDE w:val="0"/>
        <w:autoSpaceDN w:val="0"/>
        <w:adjustRightInd w:val="0"/>
        <w:spacing w:after="0" w:line="240" w:lineRule="auto"/>
        <w:rPr>
          <w:rFonts w:cstheme="minorHAnsi"/>
          <w:bCs/>
          <w:sz w:val="24"/>
          <w:szCs w:val="24"/>
          <w:u w:val="single"/>
        </w:rPr>
      </w:pPr>
    </w:p>
    <w:p w14:paraId="34781C83" w14:textId="77777777" w:rsidR="003112F2" w:rsidRDefault="003112F2" w:rsidP="00EA1364">
      <w:pPr>
        <w:autoSpaceDE w:val="0"/>
        <w:autoSpaceDN w:val="0"/>
        <w:adjustRightInd w:val="0"/>
        <w:spacing w:after="0" w:line="240" w:lineRule="auto"/>
        <w:rPr>
          <w:rFonts w:cstheme="minorHAnsi"/>
          <w:bCs/>
          <w:sz w:val="24"/>
          <w:szCs w:val="24"/>
          <w:u w:val="single"/>
        </w:rPr>
      </w:pPr>
    </w:p>
    <w:p w14:paraId="07BEFFD3" w14:textId="77777777" w:rsidR="003112F2" w:rsidRDefault="003112F2" w:rsidP="00EA1364">
      <w:pPr>
        <w:autoSpaceDE w:val="0"/>
        <w:autoSpaceDN w:val="0"/>
        <w:adjustRightInd w:val="0"/>
        <w:spacing w:after="0" w:line="240" w:lineRule="auto"/>
        <w:rPr>
          <w:rFonts w:cstheme="minorHAnsi"/>
          <w:bCs/>
          <w:sz w:val="24"/>
          <w:szCs w:val="24"/>
          <w:u w:val="single"/>
        </w:rPr>
      </w:pPr>
    </w:p>
    <w:p w14:paraId="63EA632E" w14:textId="77777777" w:rsidR="003112F2" w:rsidRDefault="003112F2" w:rsidP="00EA1364">
      <w:pPr>
        <w:autoSpaceDE w:val="0"/>
        <w:autoSpaceDN w:val="0"/>
        <w:adjustRightInd w:val="0"/>
        <w:spacing w:after="0" w:line="240" w:lineRule="auto"/>
        <w:rPr>
          <w:rFonts w:cstheme="minorHAnsi"/>
          <w:bCs/>
          <w:sz w:val="24"/>
          <w:szCs w:val="24"/>
          <w:u w:val="single"/>
        </w:rPr>
      </w:pPr>
    </w:p>
    <w:p w14:paraId="3C94DD64" w14:textId="77777777" w:rsidR="003112F2" w:rsidRDefault="003112F2" w:rsidP="00EA1364">
      <w:pPr>
        <w:autoSpaceDE w:val="0"/>
        <w:autoSpaceDN w:val="0"/>
        <w:adjustRightInd w:val="0"/>
        <w:spacing w:after="0" w:line="240" w:lineRule="auto"/>
        <w:rPr>
          <w:rFonts w:cstheme="minorHAnsi"/>
          <w:bCs/>
          <w:sz w:val="24"/>
          <w:szCs w:val="24"/>
          <w:u w:val="single"/>
        </w:rPr>
      </w:pPr>
    </w:p>
    <w:p w14:paraId="29BEF63B" w14:textId="31EBC297" w:rsidR="00602482" w:rsidRDefault="00602482" w:rsidP="00EA1364">
      <w:pPr>
        <w:autoSpaceDE w:val="0"/>
        <w:autoSpaceDN w:val="0"/>
        <w:adjustRightInd w:val="0"/>
        <w:spacing w:after="0" w:line="240" w:lineRule="auto"/>
        <w:rPr>
          <w:rFonts w:cstheme="minorHAnsi"/>
          <w:bCs/>
          <w:sz w:val="24"/>
          <w:szCs w:val="24"/>
        </w:rPr>
      </w:pPr>
      <w:r w:rsidRPr="00577DE1">
        <w:rPr>
          <w:rFonts w:cstheme="minorHAnsi"/>
          <w:bCs/>
          <w:sz w:val="24"/>
          <w:szCs w:val="24"/>
          <w:u w:val="single"/>
        </w:rPr>
        <w:lastRenderedPageBreak/>
        <w:t>Appendix A</w:t>
      </w:r>
      <w:r w:rsidR="00577DE1">
        <w:rPr>
          <w:rFonts w:cstheme="minorHAnsi"/>
          <w:bCs/>
          <w:sz w:val="24"/>
          <w:szCs w:val="24"/>
        </w:rPr>
        <w:t xml:space="preserve"> (</w:t>
      </w:r>
      <w:r w:rsidR="00577DE1" w:rsidRPr="00577DE1">
        <w:rPr>
          <w:rFonts w:cstheme="minorHAnsi"/>
          <w:bCs/>
          <w:sz w:val="24"/>
          <w:szCs w:val="24"/>
        </w:rPr>
        <w:t>https://zonesofregulation.com/</w:t>
      </w:r>
      <w:r w:rsidR="00577DE1">
        <w:rPr>
          <w:rFonts w:cstheme="minorHAnsi"/>
          <w:bCs/>
          <w:sz w:val="24"/>
          <w:szCs w:val="24"/>
        </w:rPr>
        <w:t>)</w:t>
      </w:r>
    </w:p>
    <w:p w14:paraId="21B8B696" w14:textId="388001FA" w:rsidR="00201F9D" w:rsidRDefault="00F5415A" w:rsidP="00EA1364">
      <w:pPr>
        <w:autoSpaceDE w:val="0"/>
        <w:autoSpaceDN w:val="0"/>
        <w:adjustRightInd w:val="0"/>
        <w:spacing w:after="0" w:line="240" w:lineRule="auto"/>
        <w:rPr>
          <w:rFonts w:cstheme="minorHAnsi"/>
          <w:bCs/>
          <w:sz w:val="24"/>
          <w:szCs w:val="24"/>
        </w:rPr>
      </w:pPr>
      <w:r>
        <w:rPr>
          <w:noProof/>
        </w:rPr>
        <w:drawing>
          <wp:anchor distT="0" distB="0" distL="114300" distR="114300" simplePos="0" relativeHeight="251661312" behindDoc="1" locked="0" layoutInCell="1" allowOverlap="1" wp14:anchorId="5DB7403E" wp14:editId="21D892C3">
            <wp:simplePos x="0" y="0"/>
            <wp:positionH relativeFrom="column">
              <wp:posOffset>38100</wp:posOffset>
            </wp:positionH>
            <wp:positionV relativeFrom="paragraph">
              <wp:posOffset>83820</wp:posOffset>
            </wp:positionV>
            <wp:extent cx="3536950" cy="2214880"/>
            <wp:effectExtent l="0" t="0" r="6350" b="0"/>
            <wp:wrapTight wrapText="bothSides">
              <wp:wrapPolygon edited="0">
                <wp:start x="0" y="0"/>
                <wp:lineTo x="0" y="21365"/>
                <wp:lineTo x="21522" y="21365"/>
                <wp:lineTo x="21522" y="0"/>
                <wp:lineTo x="0" y="0"/>
              </wp:wrapPolygon>
            </wp:wrapTight>
            <wp:docPr id="1533015367" name="Picture 2" descr="Zones o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s of Regula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36950" cy="2214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C73DDE" w14:textId="69A0F2FE" w:rsidR="00201F9D" w:rsidRDefault="00201F9D" w:rsidP="00EA1364">
      <w:pPr>
        <w:autoSpaceDE w:val="0"/>
        <w:autoSpaceDN w:val="0"/>
        <w:adjustRightInd w:val="0"/>
        <w:spacing w:after="0" w:line="240" w:lineRule="auto"/>
        <w:rPr>
          <w:rFonts w:cstheme="minorHAnsi"/>
          <w:bCs/>
          <w:sz w:val="24"/>
          <w:szCs w:val="24"/>
        </w:rPr>
      </w:pPr>
    </w:p>
    <w:p w14:paraId="600FF0FB" w14:textId="77777777" w:rsidR="001C0249" w:rsidRDefault="001C0249" w:rsidP="00EA1364">
      <w:pPr>
        <w:autoSpaceDE w:val="0"/>
        <w:autoSpaceDN w:val="0"/>
        <w:adjustRightInd w:val="0"/>
        <w:spacing w:after="0" w:line="240" w:lineRule="auto"/>
        <w:rPr>
          <w:rFonts w:cstheme="minorHAnsi"/>
          <w:bCs/>
          <w:sz w:val="24"/>
          <w:szCs w:val="24"/>
        </w:rPr>
      </w:pPr>
    </w:p>
    <w:p w14:paraId="514E17D2" w14:textId="77777777" w:rsidR="003112F2" w:rsidRDefault="003112F2" w:rsidP="00EA1364">
      <w:pPr>
        <w:autoSpaceDE w:val="0"/>
        <w:autoSpaceDN w:val="0"/>
        <w:adjustRightInd w:val="0"/>
        <w:spacing w:after="0" w:line="240" w:lineRule="auto"/>
        <w:rPr>
          <w:rFonts w:cstheme="minorHAnsi"/>
          <w:bCs/>
          <w:sz w:val="24"/>
          <w:szCs w:val="24"/>
        </w:rPr>
      </w:pPr>
    </w:p>
    <w:p w14:paraId="35E48E2D" w14:textId="77777777" w:rsidR="003112F2" w:rsidRDefault="003112F2" w:rsidP="00EA1364">
      <w:pPr>
        <w:autoSpaceDE w:val="0"/>
        <w:autoSpaceDN w:val="0"/>
        <w:adjustRightInd w:val="0"/>
        <w:spacing w:after="0" w:line="240" w:lineRule="auto"/>
        <w:rPr>
          <w:rFonts w:cstheme="minorHAnsi"/>
          <w:bCs/>
          <w:sz w:val="24"/>
          <w:szCs w:val="24"/>
        </w:rPr>
      </w:pPr>
    </w:p>
    <w:p w14:paraId="58CC7BF4" w14:textId="77777777" w:rsidR="003112F2" w:rsidRDefault="003112F2" w:rsidP="00EA1364">
      <w:pPr>
        <w:autoSpaceDE w:val="0"/>
        <w:autoSpaceDN w:val="0"/>
        <w:adjustRightInd w:val="0"/>
        <w:spacing w:after="0" w:line="240" w:lineRule="auto"/>
        <w:rPr>
          <w:rFonts w:cstheme="minorHAnsi"/>
          <w:bCs/>
          <w:sz w:val="24"/>
          <w:szCs w:val="24"/>
        </w:rPr>
      </w:pPr>
    </w:p>
    <w:p w14:paraId="482FBE14" w14:textId="77777777" w:rsidR="003112F2" w:rsidRDefault="003112F2" w:rsidP="00EA1364">
      <w:pPr>
        <w:autoSpaceDE w:val="0"/>
        <w:autoSpaceDN w:val="0"/>
        <w:adjustRightInd w:val="0"/>
        <w:spacing w:after="0" w:line="240" w:lineRule="auto"/>
        <w:rPr>
          <w:rFonts w:cstheme="minorHAnsi"/>
          <w:bCs/>
          <w:sz w:val="24"/>
          <w:szCs w:val="24"/>
        </w:rPr>
      </w:pPr>
    </w:p>
    <w:p w14:paraId="76CB377F" w14:textId="77777777" w:rsidR="003112F2" w:rsidRDefault="003112F2" w:rsidP="00EA1364">
      <w:pPr>
        <w:autoSpaceDE w:val="0"/>
        <w:autoSpaceDN w:val="0"/>
        <w:adjustRightInd w:val="0"/>
        <w:spacing w:after="0" w:line="240" w:lineRule="auto"/>
        <w:rPr>
          <w:rFonts w:cstheme="minorHAnsi"/>
          <w:bCs/>
          <w:sz w:val="24"/>
          <w:szCs w:val="24"/>
        </w:rPr>
      </w:pPr>
    </w:p>
    <w:p w14:paraId="0DB6EB1D" w14:textId="77777777" w:rsidR="003112F2" w:rsidRDefault="003112F2" w:rsidP="00EA1364">
      <w:pPr>
        <w:autoSpaceDE w:val="0"/>
        <w:autoSpaceDN w:val="0"/>
        <w:adjustRightInd w:val="0"/>
        <w:spacing w:after="0" w:line="240" w:lineRule="auto"/>
        <w:rPr>
          <w:rFonts w:cstheme="minorHAnsi"/>
          <w:bCs/>
          <w:sz w:val="24"/>
          <w:szCs w:val="24"/>
        </w:rPr>
      </w:pPr>
    </w:p>
    <w:p w14:paraId="1E0A196B" w14:textId="77777777" w:rsidR="003112F2" w:rsidRDefault="003112F2" w:rsidP="00EA1364">
      <w:pPr>
        <w:autoSpaceDE w:val="0"/>
        <w:autoSpaceDN w:val="0"/>
        <w:adjustRightInd w:val="0"/>
        <w:spacing w:after="0" w:line="240" w:lineRule="auto"/>
        <w:rPr>
          <w:rFonts w:cstheme="minorHAnsi"/>
          <w:bCs/>
          <w:sz w:val="24"/>
          <w:szCs w:val="24"/>
        </w:rPr>
      </w:pPr>
    </w:p>
    <w:p w14:paraId="6C19BAE1" w14:textId="77777777" w:rsidR="003112F2" w:rsidRDefault="003112F2" w:rsidP="00EA1364">
      <w:pPr>
        <w:autoSpaceDE w:val="0"/>
        <w:autoSpaceDN w:val="0"/>
        <w:adjustRightInd w:val="0"/>
        <w:spacing w:after="0" w:line="240" w:lineRule="auto"/>
        <w:rPr>
          <w:rFonts w:cstheme="minorHAnsi"/>
          <w:bCs/>
          <w:sz w:val="24"/>
          <w:szCs w:val="24"/>
        </w:rPr>
      </w:pPr>
    </w:p>
    <w:p w14:paraId="0AC22360" w14:textId="77777777" w:rsidR="003112F2" w:rsidRDefault="003112F2" w:rsidP="00EA1364">
      <w:pPr>
        <w:autoSpaceDE w:val="0"/>
        <w:autoSpaceDN w:val="0"/>
        <w:adjustRightInd w:val="0"/>
        <w:spacing w:after="0" w:line="240" w:lineRule="auto"/>
        <w:rPr>
          <w:rFonts w:cstheme="minorHAnsi"/>
          <w:bCs/>
          <w:sz w:val="24"/>
          <w:szCs w:val="24"/>
        </w:rPr>
      </w:pPr>
    </w:p>
    <w:p w14:paraId="5E095564" w14:textId="77777777" w:rsidR="003112F2" w:rsidRPr="001C0249" w:rsidRDefault="003112F2" w:rsidP="00EA1364">
      <w:pPr>
        <w:autoSpaceDE w:val="0"/>
        <w:autoSpaceDN w:val="0"/>
        <w:adjustRightInd w:val="0"/>
        <w:spacing w:after="0" w:line="240" w:lineRule="auto"/>
        <w:rPr>
          <w:rFonts w:cstheme="minorHAnsi"/>
          <w:bCs/>
          <w:sz w:val="24"/>
          <w:szCs w:val="24"/>
        </w:rPr>
      </w:pPr>
    </w:p>
    <w:sectPr w:rsidR="003112F2" w:rsidRPr="001C0249" w:rsidSect="00AF5298">
      <w:pgSz w:w="11907" w:h="16839" w:code="9"/>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CF474" w14:textId="77777777" w:rsidR="001463C4" w:rsidRDefault="001463C4" w:rsidP="004B6CF8">
      <w:pPr>
        <w:spacing w:after="0" w:line="240" w:lineRule="auto"/>
      </w:pPr>
      <w:r>
        <w:separator/>
      </w:r>
    </w:p>
  </w:endnote>
  <w:endnote w:type="continuationSeparator" w:id="0">
    <w:p w14:paraId="48465C04" w14:textId="77777777" w:rsidR="001463C4" w:rsidRDefault="001463C4" w:rsidP="004B6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56115" w14:textId="77777777" w:rsidR="001463C4" w:rsidRDefault="001463C4" w:rsidP="004B6CF8">
      <w:pPr>
        <w:spacing w:after="0" w:line="240" w:lineRule="auto"/>
      </w:pPr>
      <w:r>
        <w:separator/>
      </w:r>
    </w:p>
  </w:footnote>
  <w:footnote w:type="continuationSeparator" w:id="0">
    <w:p w14:paraId="4F5DE6F9" w14:textId="77777777" w:rsidR="001463C4" w:rsidRDefault="001463C4" w:rsidP="004B6C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CEF"/>
    <w:multiLevelType w:val="hybridMultilevel"/>
    <w:tmpl w:val="69A8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42E73"/>
    <w:multiLevelType w:val="hybridMultilevel"/>
    <w:tmpl w:val="3656F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237D0A"/>
    <w:multiLevelType w:val="multilevel"/>
    <w:tmpl w:val="5644C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F6FD2"/>
    <w:multiLevelType w:val="hybridMultilevel"/>
    <w:tmpl w:val="2B4C91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1931B3"/>
    <w:multiLevelType w:val="hybridMultilevel"/>
    <w:tmpl w:val="C752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14562"/>
    <w:multiLevelType w:val="multilevel"/>
    <w:tmpl w:val="013EF6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32942"/>
    <w:multiLevelType w:val="hybridMultilevel"/>
    <w:tmpl w:val="2946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4B0E8B"/>
    <w:multiLevelType w:val="hybridMultilevel"/>
    <w:tmpl w:val="2B442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6277B"/>
    <w:multiLevelType w:val="multilevel"/>
    <w:tmpl w:val="CC6E3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D2178"/>
    <w:multiLevelType w:val="multilevel"/>
    <w:tmpl w:val="514674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503ADA"/>
    <w:multiLevelType w:val="multilevel"/>
    <w:tmpl w:val="181C48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13BE7"/>
    <w:multiLevelType w:val="hybridMultilevel"/>
    <w:tmpl w:val="A9B64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A13AF6"/>
    <w:multiLevelType w:val="hybridMultilevel"/>
    <w:tmpl w:val="1FC427B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B6F5E"/>
    <w:multiLevelType w:val="multilevel"/>
    <w:tmpl w:val="64B2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DF0E2C"/>
    <w:multiLevelType w:val="hybridMultilevel"/>
    <w:tmpl w:val="AA72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B1422"/>
    <w:multiLevelType w:val="multilevel"/>
    <w:tmpl w:val="29EE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7E27F5"/>
    <w:multiLevelType w:val="hybridMultilevel"/>
    <w:tmpl w:val="7D8E5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5510C"/>
    <w:multiLevelType w:val="multilevel"/>
    <w:tmpl w:val="F6A26E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311730"/>
    <w:multiLevelType w:val="hybridMultilevel"/>
    <w:tmpl w:val="703C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2D58F6"/>
    <w:multiLevelType w:val="hybridMultilevel"/>
    <w:tmpl w:val="3D16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1818DF"/>
    <w:multiLevelType w:val="multilevel"/>
    <w:tmpl w:val="C13491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B73930"/>
    <w:multiLevelType w:val="multilevel"/>
    <w:tmpl w:val="6AA01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14B5D"/>
    <w:multiLevelType w:val="hybridMultilevel"/>
    <w:tmpl w:val="00840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9C518B"/>
    <w:multiLevelType w:val="multilevel"/>
    <w:tmpl w:val="0CE2B6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627171">
    <w:abstractNumId w:val="0"/>
  </w:num>
  <w:num w:numId="2" w16cid:durableId="604194936">
    <w:abstractNumId w:val="19"/>
  </w:num>
  <w:num w:numId="3" w16cid:durableId="443575530">
    <w:abstractNumId w:val="16"/>
  </w:num>
  <w:num w:numId="4" w16cid:durableId="700866202">
    <w:abstractNumId w:val="7"/>
  </w:num>
  <w:num w:numId="5" w16cid:durableId="616760674">
    <w:abstractNumId w:val="3"/>
  </w:num>
  <w:num w:numId="6" w16cid:durableId="1986423341">
    <w:abstractNumId w:val="14"/>
  </w:num>
  <w:num w:numId="7" w16cid:durableId="676155723">
    <w:abstractNumId w:val="18"/>
  </w:num>
  <w:num w:numId="8" w16cid:durableId="1114519607">
    <w:abstractNumId w:val="6"/>
  </w:num>
  <w:num w:numId="9" w16cid:durableId="1776945204">
    <w:abstractNumId w:val="22"/>
  </w:num>
  <w:num w:numId="10" w16cid:durableId="1475173421">
    <w:abstractNumId w:val="13"/>
  </w:num>
  <w:num w:numId="11" w16cid:durableId="1991598257">
    <w:abstractNumId w:val="15"/>
  </w:num>
  <w:num w:numId="12" w16cid:durableId="1644967447">
    <w:abstractNumId w:val="4"/>
  </w:num>
  <w:num w:numId="13" w16cid:durableId="1592545173">
    <w:abstractNumId w:val="1"/>
  </w:num>
  <w:num w:numId="14" w16cid:durableId="1282227758">
    <w:abstractNumId w:val="2"/>
  </w:num>
  <w:num w:numId="15" w16cid:durableId="1529029049">
    <w:abstractNumId w:val="21"/>
  </w:num>
  <w:num w:numId="16" w16cid:durableId="1032340811">
    <w:abstractNumId w:val="9"/>
  </w:num>
  <w:num w:numId="17" w16cid:durableId="308561345">
    <w:abstractNumId w:val="23"/>
  </w:num>
  <w:num w:numId="18" w16cid:durableId="466553265">
    <w:abstractNumId w:val="5"/>
  </w:num>
  <w:num w:numId="19" w16cid:durableId="433862925">
    <w:abstractNumId w:val="8"/>
  </w:num>
  <w:num w:numId="20" w16cid:durableId="94056262">
    <w:abstractNumId w:val="10"/>
  </w:num>
  <w:num w:numId="21" w16cid:durableId="1589728821">
    <w:abstractNumId w:val="17"/>
  </w:num>
  <w:num w:numId="22" w16cid:durableId="1402099199">
    <w:abstractNumId w:val="20"/>
  </w:num>
  <w:num w:numId="23" w16cid:durableId="1518881431">
    <w:abstractNumId w:val="11"/>
  </w:num>
  <w:num w:numId="24" w16cid:durableId="13850564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CF8"/>
    <w:rsid w:val="00003B06"/>
    <w:rsid w:val="00005653"/>
    <w:rsid w:val="000108D6"/>
    <w:rsid w:val="0001149D"/>
    <w:rsid w:val="00011F32"/>
    <w:rsid w:val="000168E0"/>
    <w:rsid w:val="00027229"/>
    <w:rsid w:val="000539CF"/>
    <w:rsid w:val="00054CDF"/>
    <w:rsid w:val="00066B90"/>
    <w:rsid w:val="000673C5"/>
    <w:rsid w:val="00072A10"/>
    <w:rsid w:val="00074FB3"/>
    <w:rsid w:val="000764C1"/>
    <w:rsid w:val="00082309"/>
    <w:rsid w:val="0008608E"/>
    <w:rsid w:val="000A113B"/>
    <w:rsid w:val="000A22BA"/>
    <w:rsid w:val="000A2867"/>
    <w:rsid w:val="000A515F"/>
    <w:rsid w:val="000B2A11"/>
    <w:rsid w:val="000C1898"/>
    <w:rsid w:val="000C3BC5"/>
    <w:rsid w:val="000C5A79"/>
    <w:rsid w:val="000C6549"/>
    <w:rsid w:val="000D2181"/>
    <w:rsid w:val="000D33F4"/>
    <w:rsid w:val="000D452C"/>
    <w:rsid w:val="000E0337"/>
    <w:rsid w:val="000E328E"/>
    <w:rsid w:val="000E3650"/>
    <w:rsid w:val="000E75E3"/>
    <w:rsid w:val="000F01DE"/>
    <w:rsid w:val="0010505B"/>
    <w:rsid w:val="00105933"/>
    <w:rsid w:val="00106E79"/>
    <w:rsid w:val="00115525"/>
    <w:rsid w:val="00132CD6"/>
    <w:rsid w:val="00142A14"/>
    <w:rsid w:val="00143C98"/>
    <w:rsid w:val="00144765"/>
    <w:rsid w:val="001463C4"/>
    <w:rsid w:val="00171E66"/>
    <w:rsid w:val="001817C8"/>
    <w:rsid w:val="00182AD3"/>
    <w:rsid w:val="00186825"/>
    <w:rsid w:val="001955EE"/>
    <w:rsid w:val="00195DA1"/>
    <w:rsid w:val="001A045E"/>
    <w:rsid w:val="001A5DED"/>
    <w:rsid w:val="001C0249"/>
    <w:rsid w:val="001C5652"/>
    <w:rsid w:val="001D2113"/>
    <w:rsid w:val="001D2997"/>
    <w:rsid w:val="001D3C5B"/>
    <w:rsid w:val="001D44D5"/>
    <w:rsid w:val="001D45B9"/>
    <w:rsid w:val="001F38AE"/>
    <w:rsid w:val="00200384"/>
    <w:rsid w:val="00201F9D"/>
    <w:rsid w:val="002036BD"/>
    <w:rsid w:val="00211742"/>
    <w:rsid w:val="00213FBC"/>
    <w:rsid w:val="0021549F"/>
    <w:rsid w:val="00217C51"/>
    <w:rsid w:val="00224281"/>
    <w:rsid w:val="00237BEA"/>
    <w:rsid w:val="00237C21"/>
    <w:rsid w:val="00241876"/>
    <w:rsid w:val="00244AB5"/>
    <w:rsid w:val="0027007C"/>
    <w:rsid w:val="00270889"/>
    <w:rsid w:val="002737CA"/>
    <w:rsid w:val="00276A89"/>
    <w:rsid w:val="00296DD2"/>
    <w:rsid w:val="002B1E4A"/>
    <w:rsid w:val="002B2578"/>
    <w:rsid w:val="002C23F7"/>
    <w:rsid w:val="002C244D"/>
    <w:rsid w:val="002C5F80"/>
    <w:rsid w:val="002E211E"/>
    <w:rsid w:val="002E2673"/>
    <w:rsid w:val="002F42C2"/>
    <w:rsid w:val="0030430F"/>
    <w:rsid w:val="00304D98"/>
    <w:rsid w:val="00306284"/>
    <w:rsid w:val="003112F2"/>
    <w:rsid w:val="00313E75"/>
    <w:rsid w:val="0032151F"/>
    <w:rsid w:val="00324DE6"/>
    <w:rsid w:val="00326696"/>
    <w:rsid w:val="00327CB9"/>
    <w:rsid w:val="0033101B"/>
    <w:rsid w:val="00336045"/>
    <w:rsid w:val="0033707A"/>
    <w:rsid w:val="00337DD7"/>
    <w:rsid w:val="00345DFA"/>
    <w:rsid w:val="003464E3"/>
    <w:rsid w:val="00360EBC"/>
    <w:rsid w:val="00361635"/>
    <w:rsid w:val="0036275E"/>
    <w:rsid w:val="00383360"/>
    <w:rsid w:val="00393C6D"/>
    <w:rsid w:val="0039658E"/>
    <w:rsid w:val="003A203A"/>
    <w:rsid w:val="003A326C"/>
    <w:rsid w:val="003B1987"/>
    <w:rsid w:val="003B3057"/>
    <w:rsid w:val="003E13CA"/>
    <w:rsid w:val="003E1DDB"/>
    <w:rsid w:val="003E591F"/>
    <w:rsid w:val="003F560F"/>
    <w:rsid w:val="003F561C"/>
    <w:rsid w:val="00433D30"/>
    <w:rsid w:val="00437D2B"/>
    <w:rsid w:val="00457841"/>
    <w:rsid w:val="00461A01"/>
    <w:rsid w:val="004639CE"/>
    <w:rsid w:val="004853B8"/>
    <w:rsid w:val="004860B5"/>
    <w:rsid w:val="00486614"/>
    <w:rsid w:val="00494366"/>
    <w:rsid w:val="00497C23"/>
    <w:rsid w:val="004A1346"/>
    <w:rsid w:val="004B6CF8"/>
    <w:rsid w:val="004C44DA"/>
    <w:rsid w:val="004D3EA2"/>
    <w:rsid w:val="004E6DDF"/>
    <w:rsid w:val="004F62A9"/>
    <w:rsid w:val="00502301"/>
    <w:rsid w:val="00502F90"/>
    <w:rsid w:val="00506B9B"/>
    <w:rsid w:val="00520BA5"/>
    <w:rsid w:val="00535999"/>
    <w:rsid w:val="0056002D"/>
    <w:rsid w:val="00562239"/>
    <w:rsid w:val="0056365C"/>
    <w:rsid w:val="005673CC"/>
    <w:rsid w:val="0057285C"/>
    <w:rsid w:val="00573BB0"/>
    <w:rsid w:val="00575094"/>
    <w:rsid w:val="00577DE1"/>
    <w:rsid w:val="0058321F"/>
    <w:rsid w:val="005857FB"/>
    <w:rsid w:val="00595599"/>
    <w:rsid w:val="005A17D5"/>
    <w:rsid w:val="005C2E87"/>
    <w:rsid w:val="005F0F7A"/>
    <w:rsid w:val="005F7D1F"/>
    <w:rsid w:val="00600100"/>
    <w:rsid w:val="00602482"/>
    <w:rsid w:val="00602663"/>
    <w:rsid w:val="0060570B"/>
    <w:rsid w:val="006110E9"/>
    <w:rsid w:val="0061213B"/>
    <w:rsid w:val="0062158C"/>
    <w:rsid w:val="00630E04"/>
    <w:rsid w:val="006363AF"/>
    <w:rsid w:val="00640682"/>
    <w:rsid w:val="00641E86"/>
    <w:rsid w:val="006549A6"/>
    <w:rsid w:val="006673B9"/>
    <w:rsid w:val="00680D29"/>
    <w:rsid w:val="006814EB"/>
    <w:rsid w:val="00683BCC"/>
    <w:rsid w:val="0068793E"/>
    <w:rsid w:val="006928AF"/>
    <w:rsid w:val="006A2BDE"/>
    <w:rsid w:val="006A2D32"/>
    <w:rsid w:val="006A5C41"/>
    <w:rsid w:val="006C499E"/>
    <w:rsid w:val="006C67BB"/>
    <w:rsid w:val="006C7034"/>
    <w:rsid w:val="006D0CEA"/>
    <w:rsid w:val="006E26E5"/>
    <w:rsid w:val="006E3009"/>
    <w:rsid w:val="006E3EAA"/>
    <w:rsid w:val="0070250E"/>
    <w:rsid w:val="007039DC"/>
    <w:rsid w:val="007077E0"/>
    <w:rsid w:val="007079ED"/>
    <w:rsid w:val="00712A37"/>
    <w:rsid w:val="0072469C"/>
    <w:rsid w:val="00724D18"/>
    <w:rsid w:val="007262BA"/>
    <w:rsid w:val="00734309"/>
    <w:rsid w:val="00737730"/>
    <w:rsid w:val="00744784"/>
    <w:rsid w:val="00761687"/>
    <w:rsid w:val="00762706"/>
    <w:rsid w:val="00762FC8"/>
    <w:rsid w:val="00765FC6"/>
    <w:rsid w:val="0077399C"/>
    <w:rsid w:val="00774543"/>
    <w:rsid w:val="00774A78"/>
    <w:rsid w:val="007764C3"/>
    <w:rsid w:val="007773F5"/>
    <w:rsid w:val="00791BB0"/>
    <w:rsid w:val="007A2FC0"/>
    <w:rsid w:val="007A61F8"/>
    <w:rsid w:val="007A7BE5"/>
    <w:rsid w:val="007B7939"/>
    <w:rsid w:val="007C3019"/>
    <w:rsid w:val="007C490B"/>
    <w:rsid w:val="007F32B3"/>
    <w:rsid w:val="00801A97"/>
    <w:rsid w:val="0080717C"/>
    <w:rsid w:val="0080722C"/>
    <w:rsid w:val="00812729"/>
    <w:rsid w:val="00815221"/>
    <w:rsid w:val="00815604"/>
    <w:rsid w:val="00820784"/>
    <w:rsid w:val="0083165C"/>
    <w:rsid w:val="00834AF4"/>
    <w:rsid w:val="008370DB"/>
    <w:rsid w:val="00851158"/>
    <w:rsid w:val="00852595"/>
    <w:rsid w:val="00865362"/>
    <w:rsid w:val="0086725D"/>
    <w:rsid w:val="00880064"/>
    <w:rsid w:val="00881161"/>
    <w:rsid w:val="00882BC9"/>
    <w:rsid w:val="00890096"/>
    <w:rsid w:val="00892239"/>
    <w:rsid w:val="008928CB"/>
    <w:rsid w:val="00893FF1"/>
    <w:rsid w:val="0089403D"/>
    <w:rsid w:val="00895089"/>
    <w:rsid w:val="008A31F7"/>
    <w:rsid w:val="008B4759"/>
    <w:rsid w:val="008B78DD"/>
    <w:rsid w:val="008D5732"/>
    <w:rsid w:val="008E14B8"/>
    <w:rsid w:val="008E1738"/>
    <w:rsid w:val="008E5207"/>
    <w:rsid w:val="008E5FD4"/>
    <w:rsid w:val="008E6F01"/>
    <w:rsid w:val="008F213C"/>
    <w:rsid w:val="008F5E31"/>
    <w:rsid w:val="008F7DBB"/>
    <w:rsid w:val="00903905"/>
    <w:rsid w:val="00905B4D"/>
    <w:rsid w:val="009061F7"/>
    <w:rsid w:val="009129F3"/>
    <w:rsid w:val="00917F4E"/>
    <w:rsid w:val="00931108"/>
    <w:rsid w:val="00937544"/>
    <w:rsid w:val="0094202C"/>
    <w:rsid w:val="00952339"/>
    <w:rsid w:val="00962ADF"/>
    <w:rsid w:val="00966032"/>
    <w:rsid w:val="0097787E"/>
    <w:rsid w:val="00980DE0"/>
    <w:rsid w:val="0098203C"/>
    <w:rsid w:val="00982CA0"/>
    <w:rsid w:val="009906B2"/>
    <w:rsid w:val="009910DA"/>
    <w:rsid w:val="00995303"/>
    <w:rsid w:val="00996CEE"/>
    <w:rsid w:val="009A18F2"/>
    <w:rsid w:val="009A4724"/>
    <w:rsid w:val="009B28D7"/>
    <w:rsid w:val="009B737E"/>
    <w:rsid w:val="009D68C8"/>
    <w:rsid w:val="009D6B4D"/>
    <w:rsid w:val="009D7729"/>
    <w:rsid w:val="009E4745"/>
    <w:rsid w:val="009E4D1A"/>
    <w:rsid w:val="009F3872"/>
    <w:rsid w:val="00A16D3F"/>
    <w:rsid w:val="00A1743F"/>
    <w:rsid w:val="00A20AC8"/>
    <w:rsid w:val="00A2286D"/>
    <w:rsid w:val="00A23EEC"/>
    <w:rsid w:val="00A2786D"/>
    <w:rsid w:val="00A27C3D"/>
    <w:rsid w:val="00A3444C"/>
    <w:rsid w:val="00A41D08"/>
    <w:rsid w:val="00A42513"/>
    <w:rsid w:val="00A45688"/>
    <w:rsid w:val="00A5717D"/>
    <w:rsid w:val="00A62007"/>
    <w:rsid w:val="00A730B9"/>
    <w:rsid w:val="00A76717"/>
    <w:rsid w:val="00A773BB"/>
    <w:rsid w:val="00A85E77"/>
    <w:rsid w:val="00A86EE2"/>
    <w:rsid w:val="00A9604F"/>
    <w:rsid w:val="00AA16EF"/>
    <w:rsid w:val="00AA20D2"/>
    <w:rsid w:val="00AA7B8F"/>
    <w:rsid w:val="00AB3FE4"/>
    <w:rsid w:val="00AB600C"/>
    <w:rsid w:val="00AD69E4"/>
    <w:rsid w:val="00AE023A"/>
    <w:rsid w:val="00AE1AB7"/>
    <w:rsid w:val="00AE2F09"/>
    <w:rsid w:val="00AE30EB"/>
    <w:rsid w:val="00AE68BF"/>
    <w:rsid w:val="00AF4BF2"/>
    <w:rsid w:val="00AF5298"/>
    <w:rsid w:val="00B14218"/>
    <w:rsid w:val="00B30DF1"/>
    <w:rsid w:val="00B357FF"/>
    <w:rsid w:val="00B42F19"/>
    <w:rsid w:val="00B477CB"/>
    <w:rsid w:val="00B514BB"/>
    <w:rsid w:val="00B576AE"/>
    <w:rsid w:val="00B738D9"/>
    <w:rsid w:val="00B74A92"/>
    <w:rsid w:val="00B90FC7"/>
    <w:rsid w:val="00B94E4F"/>
    <w:rsid w:val="00BA7D8E"/>
    <w:rsid w:val="00BB143A"/>
    <w:rsid w:val="00BB1ABC"/>
    <w:rsid w:val="00BB6F95"/>
    <w:rsid w:val="00BC6291"/>
    <w:rsid w:val="00BD31A1"/>
    <w:rsid w:val="00BD4D4B"/>
    <w:rsid w:val="00BE315B"/>
    <w:rsid w:val="00BE7BA7"/>
    <w:rsid w:val="00BF1C96"/>
    <w:rsid w:val="00C030C0"/>
    <w:rsid w:val="00C05932"/>
    <w:rsid w:val="00C14795"/>
    <w:rsid w:val="00C20AEA"/>
    <w:rsid w:val="00C21300"/>
    <w:rsid w:val="00C21740"/>
    <w:rsid w:val="00C269CF"/>
    <w:rsid w:val="00C311BF"/>
    <w:rsid w:val="00C3302F"/>
    <w:rsid w:val="00C330E8"/>
    <w:rsid w:val="00C46639"/>
    <w:rsid w:val="00C52413"/>
    <w:rsid w:val="00C53F6A"/>
    <w:rsid w:val="00C56AEC"/>
    <w:rsid w:val="00C616A9"/>
    <w:rsid w:val="00C64529"/>
    <w:rsid w:val="00C677AA"/>
    <w:rsid w:val="00C70C27"/>
    <w:rsid w:val="00C739C4"/>
    <w:rsid w:val="00C74D84"/>
    <w:rsid w:val="00C81A84"/>
    <w:rsid w:val="00C85D62"/>
    <w:rsid w:val="00C969D3"/>
    <w:rsid w:val="00CA5D90"/>
    <w:rsid w:val="00CB62A4"/>
    <w:rsid w:val="00CB6C04"/>
    <w:rsid w:val="00CD31C8"/>
    <w:rsid w:val="00CD6A68"/>
    <w:rsid w:val="00CE6ED6"/>
    <w:rsid w:val="00D14C2E"/>
    <w:rsid w:val="00D14FDC"/>
    <w:rsid w:val="00D218B9"/>
    <w:rsid w:val="00D235EB"/>
    <w:rsid w:val="00D322D4"/>
    <w:rsid w:val="00D342C1"/>
    <w:rsid w:val="00D379B8"/>
    <w:rsid w:val="00D400BE"/>
    <w:rsid w:val="00D40363"/>
    <w:rsid w:val="00D40393"/>
    <w:rsid w:val="00D40F53"/>
    <w:rsid w:val="00D65B96"/>
    <w:rsid w:val="00D74215"/>
    <w:rsid w:val="00D8229E"/>
    <w:rsid w:val="00D937D2"/>
    <w:rsid w:val="00D93F2B"/>
    <w:rsid w:val="00DA048D"/>
    <w:rsid w:val="00DA32B9"/>
    <w:rsid w:val="00DA6D23"/>
    <w:rsid w:val="00DB1727"/>
    <w:rsid w:val="00DB2469"/>
    <w:rsid w:val="00DB3EAE"/>
    <w:rsid w:val="00DC3A1B"/>
    <w:rsid w:val="00DC756E"/>
    <w:rsid w:val="00DD0D93"/>
    <w:rsid w:val="00DE0380"/>
    <w:rsid w:val="00DE1C8A"/>
    <w:rsid w:val="00DE2F9D"/>
    <w:rsid w:val="00DE7AB5"/>
    <w:rsid w:val="00DF62D8"/>
    <w:rsid w:val="00E00043"/>
    <w:rsid w:val="00E02E15"/>
    <w:rsid w:val="00E11684"/>
    <w:rsid w:val="00E17F3B"/>
    <w:rsid w:val="00E21FA4"/>
    <w:rsid w:val="00E254F3"/>
    <w:rsid w:val="00E257F6"/>
    <w:rsid w:val="00E343EF"/>
    <w:rsid w:val="00E37035"/>
    <w:rsid w:val="00E4106A"/>
    <w:rsid w:val="00E44BEB"/>
    <w:rsid w:val="00E476FE"/>
    <w:rsid w:val="00E5436E"/>
    <w:rsid w:val="00E7257E"/>
    <w:rsid w:val="00E86DAE"/>
    <w:rsid w:val="00E9280E"/>
    <w:rsid w:val="00EA1364"/>
    <w:rsid w:val="00EA4E38"/>
    <w:rsid w:val="00EA71E1"/>
    <w:rsid w:val="00EB050D"/>
    <w:rsid w:val="00EB2641"/>
    <w:rsid w:val="00EB7179"/>
    <w:rsid w:val="00EC16F1"/>
    <w:rsid w:val="00ED03B1"/>
    <w:rsid w:val="00EE419D"/>
    <w:rsid w:val="00EE5169"/>
    <w:rsid w:val="00EF68F5"/>
    <w:rsid w:val="00F047B0"/>
    <w:rsid w:val="00F16F32"/>
    <w:rsid w:val="00F403C2"/>
    <w:rsid w:val="00F42ED7"/>
    <w:rsid w:val="00F43A92"/>
    <w:rsid w:val="00F44482"/>
    <w:rsid w:val="00F46ED6"/>
    <w:rsid w:val="00F50785"/>
    <w:rsid w:val="00F53242"/>
    <w:rsid w:val="00F53C84"/>
    <w:rsid w:val="00F5409D"/>
    <w:rsid w:val="00F5415A"/>
    <w:rsid w:val="00F67AB2"/>
    <w:rsid w:val="00F77839"/>
    <w:rsid w:val="00F8793C"/>
    <w:rsid w:val="00F87C0C"/>
    <w:rsid w:val="00F970B7"/>
    <w:rsid w:val="00F97670"/>
    <w:rsid w:val="00FA041E"/>
    <w:rsid w:val="00FA186C"/>
    <w:rsid w:val="00FA41D9"/>
    <w:rsid w:val="00FB1A81"/>
    <w:rsid w:val="00FC124F"/>
    <w:rsid w:val="00FD3A59"/>
    <w:rsid w:val="00FE7D5B"/>
    <w:rsid w:val="00FF5A6A"/>
    <w:rsid w:val="00FF6D76"/>
    <w:rsid w:val="03F31143"/>
    <w:rsid w:val="14892EA9"/>
    <w:rsid w:val="4C7804A1"/>
    <w:rsid w:val="5910781C"/>
    <w:rsid w:val="7D573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E3A3E"/>
  <w15:docId w15:val="{E39236FB-542B-4927-BC1A-3EA1D330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6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CF8"/>
  </w:style>
  <w:style w:type="paragraph" w:styleId="Footer">
    <w:name w:val="footer"/>
    <w:basedOn w:val="Normal"/>
    <w:link w:val="FooterChar"/>
    <w:uiPriority w:val="99"/>
    <w:unhideWhenUsed/>
    <w:rsid w:val="004B6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CF8"/>
  </w:style>
  <w:style w:type="paragraph" w:styleId="BalloonText">
    <w:name w:val="Balloon Text"/>
    <w:basedOn w:val="Normal"/>
    <w:link w:val="BalloonTextChar"/>
    <w:uiPriority w:val="99"/>
    <w:semiHidden/>
    <w:unhideWhenUsed/>
    <w:rsid w:val="004B6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CF8"/>
    <w:rPr>
      <w:rFonts w:ascii="Tahoma" w:hAnsi="Tahoma" w:cs="Tahoma"/>
      <w:sz w:val="16"/>
      <w:szCs w:val="16"/>
    </w:rPr>
  </w:style>
  <w:style w:type="paragraph" w:styleId="ListParagraph">
    <w:name w:val="List Paragraph"/>
    <w:basedOn w:val="Normal"/>
    <w:uiPriority w:val="34"/>
    <w:qFormat/>
    <w:rsid w:val="00195DA1"/>
    <w:pPr>
      <w:ind w:left="720"/>
      <w:contextualSpacing/>
    </w:pPr>
  </w:style>
  <w:style w:type="paragraph" w:customStyle="1" w:styleId="Default">
    <w:name w:val="Default"/>
    <w:rsid w:val="00BF1C9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304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C75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56E"/>
  </w:style>
  <w:style w:type="character" w:customStyle="1" w:styleId="eop">
    <w:name w:val="eop"/>
    <w:basedOn w:val="DefaultParagraphFont"/>
    <w:rsid w:val="00DC756E"/>
  </w:style>
  <w:style w:type="character" w:styleId="Hyperlink">
    <w:name w:val="Hyperlink"/>
    <w:basedOn w:val="DefaultParagraphFont"/>
    <w:uiPriority w:val="99"/>
    <w:unhideWhenUsed/>
    <w:rsid w:val="00577DE1"/>
    <w:rPr>
      <w:color w:val="0000FF" w:themeColor="hyperlink"/>
      <w:u w:val="single"/>
    </w:rPr>
  </w:style>
  <w:style w:type="character" w:styleId="UnresolvedMention">
    <w:name w:val="Unresolved Mention"/>
    <w:basedOn w:val="DefaultParagraphFont"/>
    <w:uiPriority w:val="99"/>
    <w:semiHidden/>
    <w:unhideWhenUsed/>
    <w:rsid w:val="00577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169194">
      <w:bodyDiv w:val="1"/>
      <w:marLeft w:val="0"/>
      <w:marRight w:val="0"/>
      <w:marTop w:val="0"/>
      <w:marBottom w:val="0"/>
      <w:divBdr>
        <w:top w:val="none" w:sz="0" w:space="0" w:color="auto"/>
        <w:left w:val="none" w:sz="0" w:space="0" w:color="auto"/>
        <w:bottom w:val="none" w:sz="0" w:space="0" w:color="auto"/>
        <w:right w:val="none" w:sz="0" w:space="0" w:color="auto"/>
      </w:divBdr>
      <w:divsChild>
        <w:div w:id="638071755">
          <w:marLeft w:val="0"/>
          <w:marRight w:val="0"/>
          <w:marTop w:val="0"/>
          <w:marBottom w:val="0"/>
          <w:divBdr>
            <w:top w:val="none" w:sz="0" w:space="0" w:color="auto"/>
            <w:left w:val="none" w:sz="0" w:space="0" w:color="auto"/>
            <w:bottom w:val="none" w:sz="0" w:space="0" w:color="auto"/>
            <w:right w:val="none" w:sz="0" w:space="0" w:color="auto"/>
          </w:divBdr>
          <w:divsChild>
            <w:div w:id="1803964723">
              <w:marLeft w:val="0"/>
              <w:marRight w:val="0"/>
              <w:marTop w:val="0"/>
              <w:marBottom w:val="0"/>
              <w:divBdr>
                <w:top w:val="none" w:sz="0" w:space="0" w:color="auto"/>
                <w:left w:val="none" w:sz="0" w:space="0" w:color="auto"/>
                <w:bottom w:val="none" w:sz="0" w:space="0" w:color="auto"/>
                <w:right w:val="none" w:sz="0" w:space="0" w:color="auto"/>
              </w:divBdr>
              <w:divsChild>
                <w:div w:id="879132056">
                  <w:marLeft w:val="0"/>
                  <w:marRight w:val="0"/>
                  <w:marTop w:val="0"/>
                  <w:marBottom w:val="0"/>
                  <w:divBdr>
                    <w:top w:val="none" w:sz="0" w:space="0" w:color="auto"/>
                    <w:left w:val="none" w:sz="0" w:space="0" w:color="auto"/>
                    <w:bottom w:val="none" w:sz="0" w:space="0" w:color="auto"/>
                    <w:right w:val="none" w:sz="0" w:space="0" w:color="auto"/>
                  </w:divBdr>
                  <w:divsChild>
                    <w:div w:id="1570769235">
                      <w:marLeft w:val="0"/>
                      <w:marRight w:val="0"/>
                      <w:marTop w:val="0"/>
                      <w:marBottom w:val="0"/>
                      <w:divBdr>
                        <w:top w:val="none" w:sz="0" w:space="0" w:color="auto"/>
                        <w:left w:val="none" w:sz="0" w:space="0" w:color="auto"/>
                        <w:bottom w:val="none" w:sz="0" w:space="0" w:color="auto"/>
                        <w:right w:val="none" w:sz="0" w:space="0" w:color="auto"/>
                      </w:divBdr>
                      <w:divsChild>
                        <w:div w:id="1968120283">
                          <w:marLeft w:val="0"/>
                          <w:marRight w:val="0"/>
                          <w:marTop w:val="0"/>
                          <w:marBottom w:val="0"/>
                          <w:divBdr>
                            <w:top w:val="none" w:sz="0" w:space="0" w:color="auto"/>
                            <w:left w:val="none" w:sz="0" w:space="0" w:color="auto"/>
                            <w:bottom w:val="none" w:sz="0" w:space="0" w:color="auto"/>
                            <w:right w:val="none" w:sz="0" w:space="0" w:color="auto"/>
                          </w:divBdr>
                          <w:divsChild>
                            <w:div w:id="278996080">
                              <w:marLeft w:val="0"/>
                              <w:marRight w:val="0"/>
                              <w:marTop w:val="0"/>
                              <w:marBottom w:val="0"/>
                              <w:divBdr>
                                <w:top w:val="none" w:sz="0" w:space="0" w:color="auto"/>
                                <w:left w:val="none" w:sz="0" w:space="0" w:color="auto"/>
                                <w:bottom w:val="none" w:sz="0" w:space="0" w:color="auto"/>
                                <w:right w:val="none" w:sz="0" w:space="0" w:color="auto"/>
                              </w:divBdr>
                              <w:divsChild>
                                <w:div w:id="1354451857">
                                  <w:marLeft w:val="0"/>
                                  <w:marRight w:val="0"/>
                                  <w:marTop w:val="0"/>
                                  <w:marBottom w:val="0"/>
                                  <w:divBdr>
                                    <w:top w:val="none" w:sz="0" w:space="0" w:color="auto"/>
                                    <w:left w:val="none" w:sz="0" w:space="0" w:color="auto"/>
                                    <w:bottom w:val="none" w:sz="0" w:space="0" w:color="auto"/>
                                    <w:right w:val="none" w:sz="0" w:space="0" w:color="auto"/>
                                  </w:divBdr>
                                  <w:divsChild>
                                    <w:div w:id="1313170574">
                                      <w:marLeft w:val="0"/>
                                      <w:marRight w:val="0"/>
                                      <w:marTop w:val="0"/>
                                      <w:marBottom w:val="0"/>
                                      <w:divBdr>
                                        <w:top w:val="none" w:sz="0" w:space="0" w:color="auto"/>
                                        <w:left w:val="none" w:sz="0" w:space="0" w:color="auto"/>
                                        <w:bottom w:val="none" w:sz="0" w:space="0" w:color="auto"/>
                                        <w:right w:val="none" w:sz="0" w:space="0" w:color="auto"/>
                                      </w:divBdr>
                                      <w:divsChild>
                                        <w:div w:id="32195674">
                                          <w:marLeft w:val="0"/>
                                          <w:marRight w:val="0"/>
                                          <w:marTop w:val="0"/>
                                          <w:marBottom w:val="0"/>
                                          <w:divBdr>
                                            <w:top w:val="none" w:sz="0" w:space="0" w:color="auto"/>
                                            <w:left w:val="none" w:sz="0" w:space="0" w:color="auto"/>
                                            <w:bottom w:val="none" w:sz="0" w:space="0" w:color="auto"/>
                                            <w:right w:val="none" w:sz="0" w:space="0" w:color="auto"/>
                                          </w:divBdr>
                                          <w:divsChild>
                                            <w:div w:id="1605501975">
                                              <w:marLeft w:val="0"/>
                                              <w:marRight w:val="0"/>
                                              <w:marTop w:val="0"/>
                                              <w:marBottom w:val="0"/>
                                              <w:divBdr>
                                                <w:top w:val="none" w:sz="0" w:space="0" w:color="auto"/>
                                                <w:left w:val="none" w:sz="0" w:space="0" w:color="auto"/>
                                                <w:bottom w:val="none" w:sz="0" w:space="0" w:color="auto"/>
                                                <w:right w:val="none" w:sz="0" w:space="0" w:color="auto"/>
                                              </w:divBdr>
                                              <w:divsChild>
                                                <w:div w:id="1343361952">
                                                  <w:marLeft w:val="0"/>
                                                  <w:marRight w:val="0"/>
                                                  <w:marTop w:val="0"/>
                                                  <w:marBottom w:val="0"/>
                                                  <w:divBdr>
                                                    <w:top w:val="none" w:sz="0" w:space="0" w:color="auto"/>
                                                    <w:left w:val="none" w:sz="0" w:space="0" w:color="auto"/>
                                                    <w:bottom w:val="none" w:sz="0" w:space="0" w:color="auto"/>
                                                    <w:right w:val="none" w:sz="0" w:space="0" w:color="auto"/>
                                                  </w:divBdr>
                                                  <w:divsChild>
                                                    <w:div w:id="735248596">
                                                      <w:marLeft w:val="0"/>
                                                      <w:marRight w:val="0"/>
                                                      <w:marTop w:val="0"/>
                                                      <w:marBottom w:val="0"/>
                                                      <w:divBdr>
                                                        <w:top w:val="none" w:sz="0" w:space="0" w:color="auto"/>
                                                        <w:left w:val="none" w:sz="0" w:space="0" w:color="auto"/>
                                                        <w:bottom w:val="none" w:sz="0" w:space="0" w:color="auto"/>
                                                        <w:right w:val="none" w:sz="0" w:space="0" w:color="auto"/>
                                                      </w:divBdr>
                                                      <w:divsChild>
                                                        <w:div w:id="629628429">
                                                          <w:marLeft w:val="0"/>
                                                          <w:marRight w:val="0"/>
                                                          <w:marTop w:val="0"/>
                                                          <w:marBottom w:val="0"/>
                                                          <w:divBdr>
                                                            <w:top w:val="none" w:sz="0" w:space="0" w:color="auto"/>
                                                            <w:left w:val="none" w:sz="0" w:space="0" w:color="auto"/>
                                                            <w:bottom w:val="none" w:sz="0" w:space="0" w:color="auto"/>
                                                            <w:right w:val="none" w:sz="0" w:space="0" w:color="auto"/>
                                                          </w:divBdr>
                                                          <w:divsChild>
                                                            <w:div w:id="1024019232">
                                                              <w:marLeft w:val="0"/>
                                                              <w:marRight w:val="0"/>
                                                              <w:marTop w:val="0"/>
                                                              <w:marBottom w:val="0"/>
                                                              <w:divBdr>
                                                                <w:top w:val="none" w:sz="0" w:space="0" w:color="auto"/>
                                                                <w:left w:val="none" w:sz="0" w:space="0" w:color="auto"/>
                                                                <w:bottom w:val="none" w:sz="0" w:space="0" w:color="auto"/>
                                                                <w:right w:val="none" w:sz="0" w:space="0" w:color="auto"/>
                                                              </w:divBdr>
                                                              <w:divsChild>
                                                                <w:div w:id="1678802651">
                                                                  <w:marLeft w:val="0"/>
                                                                  <w:marRight w:val="0"/>
                                                                  <w:marTop w:val="0"/>
                                                                  <w:marBottom w:val="0"/>
                                                                  <w:divBdr>
                                                                    <w:top w:val="none" w:sz="0" w:space="0" w:color="auto"/>
                                                                    <w:left w:val="none" w:sz="0" w:space="0" w:color="auto"/>
                                                                    <w:bottom w:val="none" w:sz="0" w:space="0" w:color="auto"/>
                                                                    <w:right w:val="none" w:sz="0" w:space="0" w:color="auto"/>
                                                                  </w:divBdr>
                                                                  <w:divsChild>
                                                                    <w:div w:id="1518232495">
                                                                      <w:marLeft w:val="405"/>
                                                                      <w:marRight w:val="0"/>
                                                                      <w:marTop w:val="0"/>
                                                                      <w:marBottom w:val="0"/>
                                                                      <w:divBdr>
                                                                        <w:top w:val="none" w:sz="0" w:space="0" w:color="auto"/>
                                                                        <w:left w:val="none" w:sz="0" w:space="0" w:color="auto"/>
                                                                        <w:bottom w:val="none" w:sz="0" w:space="0" w:color="auto"/>
                                                                        <w:right w:val="none" w:sz="0" w:space="0" w:color="auto"/>
                                                                      </w:divBdr>
                                                                      <w:divsChild>
                                                                        <w:div w:id="34086419">
                                                                          <w:marLeft w:val="0"/>
                                                                          <w:marRight w:val="0"/>
                                                                          <w:marTop w:val="0"/>
                                                                          <w:marBottom w:val="0"/>
                                                                          <w:divBdr>
                                                                            <w:top w:val="none" w:sz="0" w:space="0" w:color="auto"/>
                                                                            <w:left w:val="none" w:sz="0" w:space="0" w:color="auto"/>
                                                                            <w:bottom w:val="none" w:sz="0" w:space="0" w:color="auto"/>
                                                                            <w:right w:val="none" w:sz="0" w:space="0" w:color="auto"/>
                                                                          </w:divBdr>
                                                                          <w:divsChild>
                                                                            <w:div w:id="919409175">
                                                                              <w:marLeft w:val="0"/>
                                                                              <w:marRight w:val="0"/>
                                                                              <w:marTop w:val="0"/>
                                                                              <w:marBottom w:val="0"/>
                                                                              <w:divBdr>
                                                                                <w:top w:val="none" w:sz="0" w:space="0" w:color="auto"/>
                                                                                <w:left w:val="none" w:sz="0" w:space="0" w:color="auto"/>
                                                                                <w:bottom w:val="none" w:sz="0" w:space="0" w:color="auto"/>
                                                                                <w:right w:val="none" w:sz="0" w:space="0" w:color="auto"/>
                                                                              </w:divBdr>
                                                                              <w:divsChild>
                                                                                <w:div w:id="1480270465">
                                                                                  <w:marLeft w:val="0"/>
                                                                                  <w:marRight w:val="0"/>
                                                                                  <w:marTop w:val="0"/>
                                                                                  <w:marBottom w:val="0"/>
                                                                                  <w:divBdr>
                                                                                    <w:top w:val="none" w:sz="0" w:space="0" w:color="auto"/>
                                                                                    <w:left w:val="none" w:sz="0" w:space="0" w:color="auto"/>
                                                                                    <w:bottom w:val="none" w:sz="0" w:space="0" w:color="auto"/>
                                                                                    <w:right w:val="none" w:sz="0" w:space="0" w:color="auto"/>
                                                                                  </w:divBdr>
                                                                                  <w:divsChild>
                                                                                    <w:div w:id="1673992186">
                                                                                      <w:marLeft w:val="0"/>
                                                                                      <w:marRight w:val="0"/>
                                                                                      <w:marTop w:val="0"/>
                                                                                      <w:marBottom w:val="0"/>
                                                                                      <w:divBdr>
                                                                                        <w:top w:val="none" w:sz="0" w:space="0" w:color="auto"/>
                                                                                        <w:left w:val="none" w:sz="0" w:space="0" w:color="auto"/>
                                                                                        <w:bottom w:val="none" w:sz="0" w:space="0" w:color="auto"/>
                                                                                        <w:right w:val="none" w:sz="0" w:space="0" w:color="auto"/>
                                                                                      </w:divBdr>
                                                                                      <w:divsChild>
                                                                                        <w:div w:id="660348125">
                                                                                          <w:marLeft w:val="0"/>
                                                                                          <w:marRight w:val="0"/>
                                                                                          <w:marTop w:val="0"/>
                                                                                          <w:marBottom w:val="0"/>
                                                                                          <w:divBdr>
                                                                                            <w:top w:val="none" w:sz="0" w:space="0" w:color="auto"/>
                                                                                            <w:left w:val="none" w:sz="0" w:space="0" w:color="auto"/>
                                                                                            <w:bottom w:val="none" w:sz="0" w:space="0" w:color="auto"/>
                                                                                            <w:right w:val="none" w:sz="0" w:space="0" w:color="auto"/>
                                                                                          </w:divBdr>
                                                                                          <w:divsChild>
                                                                                            <w:div w:id="1358120495">
                                                                                              <w:marLeft w:val="0"/>
                                                                                              <w:marRight w:val="0"/>
                                                                                              <w:marTop w:val="0"/>
                                                                                              <w:marBottom w:val="0"/>
                                                                                              <w:divBdr>
                                                                                                <w:top w:val="none" w:sz="0" w:space="0" w:color="auto"/>
                                                                                                <w:left w:val="none" w:sz="0" w:space="0" w:color="auto"/>
                                                                                                <w:bottom w:val="none" w:sz="0" w:space="0" w:color="auto"/>
                                                                                                <w:right w:val="none" w:sz="0" w:space="0" w:color="auto"/>
                                                                                              </w:divBdr>
                                                                                              <w:divsChild>
                                                                                                <w:div w:id="1076829975">
                                                                                                  <w:marLeft w:val="0"/>
                                                                                                  <w:marRight w:val="0"/>
                                                                                                  <w:marTop w:val="15"/>
                                                                                                  <w:marBottom w:val="0"/>
                                                                                                  <w:divBdr>
                                                                                                    <w:top w:val="none" w:sz="0" w:space="0" w:color="auto"/>
                                                                                                    <w:left w:val="none" w:sz="0" w:space="0" w:color="auto"/>
                                                                                                    <w:bottom w:val="single" w:sz="6" w:space="15" w:color="auto"/>
                                                                                                    <w:right w:val="none" w:sz="0" w:space="0" w:color="auto"/>
                                                                                                  </w:divBdr>
                                                                                                  <w:divsChild>
                                                                                                    <w:div w:id="1499611889">
                                                                                                      <w:marLeft w:val="0"/>
                                                                                                      <w:marRight w:val="0"/>
                                                                                                      <w:marTop w:val="180"/>
                                                                                                      <w:marBottom w:val="0"/>
                                                                                                      <w:divBdr>
                                                                                                        <w:top w:val="none" w:sz="0" w:space="0" w:color="auto"/>
                                                                                                        <w:left w:val="none" w:sz="0" w:space="0" w:color="auto"/>
                                                                                                        <w:bottom w:val="none" w:sz="0" w:space="0" w:color="auto"/>
                                                                                                        <w:right w:val="none" w:sz="0" w:space="0" w:color="auto"/>
                                                                                                      </w:divBdr>
                                                                                                      <w:divsChild>
                                                                                                        <w:div w:id="1898514515">
                                                                                                          <w:marLeft w:val="0"/>
                                                                                                          <w:marRight w:val="0"/>
                                                                                                          <w:marTop w:val="0"/>
                                                                                                          <w:marBottom w:val="0"/>
                                                                                                          <w:divBdr>
                                                                                                            <w:top w:val="none" w:sz="0" w:space="0" w:color="auto"/>
                                                                                                            <w:left w:val="none" w:sz="0" w:space="0" w:color="auto"/>
                                                                                                            <w:bottom w:val="none" w:sz="0" w:space="0" w:color="auto"/>
                                                                                                            <w:right w:val="none" w:sz="0" w:space="0" w:color="auto"/>
                                                                                                          </w:divBdr>
                                                                                                          <w:divsChild>
                                                                                                            <w:div w:id="1210218501">
                                                                                                              <w:marLeft w:val="0"/>
                                                                                                              <w:marRight w:val="0"/>
                                                                                                              <w:marTop w:val="0"/>
                                                                                                              <w:marBottom w:val="0"/>
                                                                                                              <w:divBdr>
                                                                                                                <w:top w:val="none" w:sz="0" w:space="0" w:color="auto"/>
                                                                                                                <w:left w:val="none" w:sz="0" w:space="0" w:color="auto"/>
                                                                                                                <w:bottom w:val="none" w:sz="0" w:space="0" w:color="auto"/>
                                                                                                                <w:right w:val="none" w:sz="0" w:space="0" w:color="auto"/>
                                                                                                              </w:divBdr>
                                                                                                              <w:divsChild>
                                                                                                                <w:div w:id="2030400749">
                                                                                                                  <w:marLeft w:val="0"/>
                                                                                                                  <w:marRight w:val="0"/>
                                                                                                                  <w:marTop w:val="30"/>
                                                                                                                  <w:marBottom w:val="0"/>
                                                                                                                  <w:divBdr>
                                                                                                                    <w:top w:val="none" w:sz="0" w:space="0" w:color="auto"/>
                                                                                                                    <w:left w:val="none" w:sz="0" w:space="0" w:color="auto"/>
                                                                                                                    <w:bottom w:val="none" w:sz="0" w:space="0" w:color="auto"/>
                                                                                                                    <w:right w:val="none" w:sz="0" w:space="0" w:color="auto"/>
                                                                                                                  </w:divBdr>
                                                                                                                  <w:divsChild>
                                                                                                                    <w:div w:id="598025682">
                                                                                                                      <w:marLeft w:val="0"/>
                                                                                                                      <w:marRight w:val="0"/>
                                                                                                                      <w:marTop w:val="0"/>
                                                                                                                      <w:marBottom w:val="0"/>
                                                                                                                      <w:divBdr>
                                                                                                                        <w:top w:val="none" w:sz="0" w:space="0" w:color="auto"/>
                                                                                                                        <w:left w:val="none" w:sz="0" w:space="0" w:color="auto"/>
                                                                                                                        <w:bottom w:val="none" w:sz="0" w:space="0" w:color="auto"/>
                                                                                                                        <w:right w:val="none" w:sz="0" w:space="0" w:color="auto"/>
                                                                                                                      </w:divBdr>
                                                                                                                      <w:divsChild>
                                                                                                                        <w:div w:id="697698889">
                                                                                                                          <w:marLeft w:val="0"/>
                                                                                                                          <w:marRight w:val="0"/>
                                                                                                                          <w:marTop w:val="0"/>
                                                                                                                          <w:marBottom w:val="0"/>
                                                                                                                          <w:divBdr>
                                                                                                                            <w:top w:val="none" w:sz="0" w:space="0" w:color="auto"/>
                                                                                                                            <w:left w:val="none" w:sz="0" w:space="0" w:color="auto"/>
                                                                                                                            <w:bottom w:val="none" w:sz="0" w:space="0" w:color="auto"/>
                                                                                                                            <w:right w:val="none" w:sz="0" w:space="0" w:color="auto"/>
                                                                                                                          </w:divBdr>
                                                                                                                          <w:divsChild>
                                                                                                                            <w:div w:id="1584988660">
                                                                                                                              <w:marLeft w:val="0"/>
                                                                                                                              <w:marRight w:val="0"/>
                                                                                                                              <w:marTop w:val="0"/>
                                                                                                                              <w:marBottom w:val="0"/>
                                                                                                                              <w:divBdr>
                                                                                                                                <w:top w:val="none" w:sz="0" w:space="0" w:color="auto"/>
                                                                                                                                <w:left w:val="none" w:sz="0" w:space="0" w:color="auto"/>
                                                                                                                                <w:bottom w:val="none" w:sz="0" w:space="0" w:color="auto"/>
                                                                                                                                <w:right w:val="none" w:sz="0" w:space="0" w:color="auto"/>
                                                                                                                              </w:divBdr>
                                                                                                                            </w:div>
                                                                                                                            <w:div w:id="1635601022">
                                                                                                                              <w:marLeft w:val="0"/>
                                                                                                                              <w:marRight w:val="0"/>
                                                                                                                              <w:marTop w:val="0"/>
                                                                                                                              <w:marBottom w:val="0"/>
                                                                                                                              <w:divBdr>
                                                                                                                                <w:top w:val="none" w:sz="0" w:space="0" w:color="auto"/>
                                                                                                                                <w:left w:val="none" w:sz="0" w:space="0" w:color="auto"/>
                                                                                                                                <w:bottom w:val="none" w:sz="0" w:space="0" w:color="auto"/>
                                                                                                                                <w:right w:val="none" w:sz="0" w:space="0" w:color="auto"/>
                                                                                                                              </w:divBdr>
                                                                                                                            </w:div>
                                                                                                                            <w:div w:id="176888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539679">
      <w:bodyDiv w:val="1"/>
      <w:marLeft w:val="0"/>
      <w:marRight w:val="0"/>
      <w:marTop w:val="0"/>
      <w:marBottom w:val="0"/>
      <w:divBdr>
        <w:top w:val="none" w:sz="0" w:space="0" w:color="auto"/>
        <w:left w:val="none" w:sz="0" w:space="0" w:color="auto"/>
        <w:bottom w:val="none" w:sz="0" w:space="0" w:color="auto"/>
        <w:right w:val="none" w:sz="0" w:space="0" w:color="auto"/>
      </w:divBdr>
    </w:div>
    <w:div w:id="771509463">
      <w:bodyDiv w:val="1"/>
      <w:marLeft w:val="0"/>
      <w:marRight w:val="0"/>
      <w:marTop w:val="0"/>
      <w:marBottom w:val="0"/>
      <w:divBdr>
        <w:top w:val="none" w:sz="0" w:space="0" w:color="auto"/>
        <w:left w:val="none" w:sz="0" w:space="0" w:color="auto"/>
        <w:bottom w:val="none" w:sz="0" w:space="0" w:color="auto"/>
        <w:right w:val="none" w:sz="0" w:space="0" w:color="auto"/>
      </w:divBdr>
      <w:divsChild>
        <w:div w:id="264307794">
          <w:marLeft w:val="0"/>
          <w:marRight w:val="0"/>
          <w:marTop w:val="0"/>
          <w:marBottom w:val="0"/>
          <w:divBdr>
            <w:top w:val="none" w:sz="0" w:space="0" w:color="auto"/>
            <w:left w:val="none" w:sz="0" w:space="0" w:color="auto"/>
            <w:bottom w:val="none" w:sz="0" w:space="0" w:color="auto"/>
            <w:right w:val="none" w:sz="0" w:space="0" w:color="auto"/>
          </w:divBdr>
        </w:div>
        <w:div w:id="1275090205">
          <w:marLeft w:val="0"/>
          <w:marRight w:val="0"/>
          <w:marTop w:val="0"/>
          <w:marBottom w:val="0"/>
          <w:divBdr>
            <w:top w:val="none" w:sz="0" w:space="0" w:color="auto"/>
            <w:left w:val="none" w:sz="0" w:space="0" w:color="auto"/>
            <w:bottom w:val="none" w:sz="0" w:space="0" w:color="auto"/>
            <w:right w:val="none" w:sz="0" w:space="0" w:color="auto"/>
          </w:divBdr>
          <w:divsChild>
            <w:div w:id="1998412445">
              <w:marLeft w:val="0"/>
              <w:marRight w:val="0"/>
              <w:marTop w:val="0"/>
              <w:marBottom w:val="0"/>
              <w:divBdr>
                <w:top w:val="none" w:sz="0" w:space="0" w:color="auto"/>
                <w:left w:val="none" w:sz="0" w:space="0" w:color="auto"/>
                <w:bottom w:val="none" w:sz="0" w:space="0" w:color="auto"/>
                <w:right w:val="none" w:sz="0" w:space="0" w:color="auto"/>
              </w:divBdr>
            </w:div>
          </w:divsChild>
        </w:div>
        <w:div w:id="516624293">
          <w:marLeft w:val="0"/>
          <w:marRight w:val="0"/>
          <w:marTop w:val="0"/>
          <w:marBottom w:val="0"/>
          <w:divBdr>
            <w:top w:val="none" w:sz="0" w:space="0" w:color="auto"/>
            <w:left w:val="none" w:sz="0" w:space="0" w:color="auto"/>
            <w:bottom w:val="none" w:sz="0" w:space="0" w:color="auto"/>
            <w:right w:val="none" w:sz="0" w:space="0" w:color="auto"/>
          </w:divBdr>
          <w:divsChild>
            <w:div w:id="7312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462">
      <w:bodyDiv w:val="1"/>
      <w:marLeft w:val="0"/>
      <w:marRight w:val="0"/>
      <w:marTop w:val="0"/>
      <w:marBottom w:val="0"/>
      <w:divBdr>
        <w:top w:val="none" w:sz="0" w:space="0" w:color="auto"/>
        <w:left w:val="none" w:sz="0" w:space="0" w:color="auto"/>
        <w:bottom w:val="none" w:sz="0" w:space="0" w:color="auto"/>
        <w:right w:val="none" w:sz="0" w:space="0" w:color="auto"/>
      </w:divBdr>
    </w:div>
    <w:div w:id="1147628116">
      <w:bodyDiv w:val="1"/>
      <w:marLeft w:val="0"/>
      <w:marRight w:val="0"/>
      <w:marTop w:val="0"/>
      <w:marBottom w:val="0"/>
      <w:divBdr>
        <w:top w:val="none" w:sz="0" w:space="0" w:color="auto"/>
        <w:left w:val="none" w:sz="0" w:space="0" w:color="auto"/>
        <w:bottom w:val="none" w:sz="0" w:space="0" w:color="auto"/>
        <w:right w:val="none" w:sz="0" w:space="0" w:color="auto"/>
      </w:divBdr>
    </w:div>
    <w:div w:id="1237544924">
      <w:bodyDiv w:val="1"/>
      <w:marLeft w:val="0"/>
      <w:marRight w:val="0"/>
      <w:marTop w:val="0"/>
      <w:marBottom w:val="0"/>
      <w:divBdr>
        <w:top w:val="none" w:sz="0" w:space="0" w:color="auto"/>
        <w:left w:val="none" w:sz="0" w:space="0" w:color="auto"/>
        <w:bottom w:val="none" w:sz="0" w:space="0" w:color="auto"/>
        <w:right w:val="none" w:sz="0" w:space="0" w:color="auto"/>
      </w:divBdr>
    </w:div>
    <w:div w:id="1982032203">
      <w:bodyDiv w:val="1"/>
      <w:marLeft w:val="0"/>
      <w:marRight w:val="0"/>
      <w:marTop w:val="0"/>
      <w:marBottom w:val="0"/>
      <w:divBdr>
        <w:top w:val="none" w:sz="0" w:space="0" w:color="auto"/>
        <w:left w:val="none" w:sz="0" w:space="0" w:color="auto"/>
        <w:bottom w:val="none" w:sz="0" w:space="0" w:color="auto"/>
        <w:right w:val="none" w:sz="0" w:space="0" w:color="auto"/>
      </w:divBdr>
      <w:divsChild>
        <w:div w:id="876551189">
          <w:marLeft w:val="0"/>
          <w:marRight w:val="0"/>
          <w:marTop w:val="0"/>
          <w:marBottom w:val="0"/>
          <w:divBdr>
            <w:top w:val="none" w:sz="0" w:space="0" w:color="auto"/>
            <w:left w:val="none" w:sz="0" w:space="0" w:color="auto"/>
            <w:bottom w:val="none" w:sz="0" w:space="0" w:color="auto"/>
            <w:right w:val="none" w:sz="0" w:space="0" w:color="auto"/>
          </w:divBdr>
        </w:div>
        <w:div w:id="1883901001">
          <w:marLeft w:val="0"/>
          <w:marRight w:val="0"/>
          <w:marTop w:val="0"/>
          <w:marBottom w:val="0"/>
          <w:divBdr>
            <w:top w:val="none" w:sz="0" w:space="0" w:color="auto"/>
            <w:left w:val="none" w:sz="0" w:space="0" w:color="auto"/>
            <w:bottom w:val="none" w:sz="0" w:space="0" w:color="auto"/>
            <w:right w:val="none" w:sz="0" w:space="0" w:color="auto"/>
          </w:divBdr>
        </w:div>
        <w:div w:id="255213409">
          <w:marLeft w:val="0"/>
          <w:marRight w:val="0"/>
          <w:marTop w:val="0"/>
          <w:marBottom w:val="0"/>
          <w:divBdr>
            <w:top w:val="none" w:sz="0" w:space="0" w:color="auto"/>
            <w:left w:val="none" w:sz="0" w:space="0" w:color="auto"/>
            <w:bottom w:val="none" w:sz="0" w:space="0" w:color="auto"/>
            <w:right w:val="none" w:sz="0" w:space="0" w:color="auto"/>
          </w:divBdr>
        </w:div>
        <w:div w:id="1163593759">
          <w:marLeft w:val="0"/>
          <w:marRight w:val="0"/>
          <w:marTop w:val="0"/>
          <w:marBottom w:val="0"/>
          <w:divBdr>
            <w:top w:val="none" w:sz="0" w:space="0" w:color="auto"/>
            <w:left w:val="none" w:sz="0" w:space="0" w:color="auto"/>
            <w:bottom w:val="none" w:sz="0" w:space="0" w:color="auto"/>
            <w:right w:val="none" w:sz="0" w:space="0" w:color="auto"/>
          </w:divBdr>
        </w:div>
        <w:div w:id="20858873">
          <w:marLeft w:val="0"/>
          <w:marRight w:val="0"/>
          <w:marTop w:val="0"/>
          <w:marBottom w:val="0"/>
          <w:divBdr>
            <w:top w:val="none" w:sz="0" w:space="0" w:color="auto"/>
            <w:left w:val="none" w:sz="0" w:space="0" w:color="auto"/>
            <w:bottom w:val="none" w:sz="0" w:space="0" w:color="auto"/>
            <w:right w:val="none" w:sz="0" w:space="0" w:color="auto"/>
          </w:divBdr>
        </w:div>
        <w:div w:id="1681422113">
          <w:marLeft w:val="0"/>
          <w:marRight w:val="0"/>
          <w:marTop w:val="0"/>
          <w:marBottom w:val="0"/>
          <w:divBdr>
            <w:top w:val="none" w:sz="0" w:space="0" w:color="auto"/>
            <w:left w:val="none" w:sz="0" w:space="0" w:color="auto"/>
            <w:bottom w:val="none" w:sz="0" w:space="0" w:color="auto"/>
            <w:right w:val="none" w:sz="0" w:space="0" w:color="auto"/>
          </w:divBdr>
        </w:div>
        <w:div w:id="1462311743">
          <w:marLeft w:val="0"/>
          <w:marRight w:val="0"/>
          <w:marTop w:val="0"/>
          <w:marBottom w:val="0"/>
          <w:divBdr>
            <w:top w:val="none" w:sz="0" w:space="0" w:color="auto"/>
            <w:left w:val="none" w:sz="0" w:space="0" w:color="auto"/>
            <w:bottom w:val="none" w:sz="0" w:space="0" w:color="auto"/>
            <w:right w:val="none" w:sz="0" w:space="0" w:color="auto"/>
          </w:divBdr>
        </w:div>
        <w:div w:id="1823348403">
          <w:marLeft w:val="0"/>
          <w:marRight w:val="0"/>
          <w:marTop w:val="0"/>
          <w:marBottom w:val="0"/>
          <w:divBdr>
            <w:top w:val="none" w:sz="0" w:space="0" w:color="auto"/>
            <w:left w:val="none" w:sz="0" w:space="0" w:color="auto"/>
            <w:bottom w:val="none" w:sz="0" w:space="0" w:color="auto"/>
            <w:right w:val="none" w:sz="0" w:space="0" w:color="auto"/>
          </w:divBdr>
        </w:div>
        <w:div w:id="17312225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D72AAB-CD7B-4DA4-8C30-9ADC8802292F}"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840C6564-1769-4142-8B21-B430D8608E54}">
      <dgm:prSet phldrT="[Text]"/>
      <dgm:spPr>
        <a:solidFill>
          <a:schemeClr val="accent4">
            <a:lumMod val="60000"/>
            <a:lumOff val="40000"/>
          </a:schemeClr>
        </a:solidFill>
      </dgm:spPr>
      <dgm:t>
        <a:bodyPr/>
        <a:lstStyle/>
        <a:p>
          <a:r>
            <a:rPr lang="en-GB"/>
            <a:t>Ist Incident</a:t>
          </a:r>
        </a:p>
      </dgm:t>
    </dgm:pt>
    <dgm:pt modelId="{8FC6C3E4-1CD4-424C-812E-0E60BA1ADE60}" type="parTrans" cxnId="{DB49BE13-401A-49F2-A35C-C7BCBE937D2A}">
      <dgm:prSet/>
      <dgm:spPr/>
      <dgm:t>
        <a:bodyPr/>
        <a:lstStyle/>
        <a:p>
          <a:endParaRPr lang="en-GB"/>
        </a:p>
      </dgm:t>
    </dgm:pt>
    <dgm:pt modelId="{ACA9F01F-DDCB-4704-BA42-A89F4305B43A}" type="sibTrans" cxnId="{DB49BE13-401A-49F2-A35C-C7BCBE937D2A}">
      <dgm:prSet/>
      <dgm:spPr/>
      <dgm:t>
        <a:bodyPr/>
        <a:lstStyle/>
        <a:p>
          <a:endParaRPr lang="en-GB"/>
        </a:p>
      </dgm:t>
    </dgm:pt>
    <dgm:pt modelId="{78E33FF1-5B64-478A-A510-1FC58F8FDA49}">
      <dgm:prSet phldrT="[Text]"/>
      <dgm:spPr/>
      <dgm:t>
        <a:bodyPr/>
        <a:lstStyle/>
        <a:p>
          <a:r>
            <a:rPr lang="en-GB"/>
            <a:t>Reminder of expected behaviour is given</a:t>
          </a:r>
        </a:p>
      </dgm:t>
    </dgm:pt>
    <dgm:pt modelId="{9DB80A59-7612-48F3-8750-5D207862FFF9}" type="parTrans" cxnId="{732BE2E8-A0CE-4386-B17B-59CEF0BF3C10}">
      <dgm:prSet/>
      <dgm:spPr/>
      <dgm:t>
        <a:bodyPr/>
        <a:lstStyle/>
        <a:p>
          <a:endParaRPr lang="en-GB"/>
        </a:p>
      </dgm:t>
    </dgm:pt>
    <dgm:pt modelId="{8D1A40D3-AF9A-4F46-B361-4D5E96D0B691}" type="sibTrans" cxnId="{732BE2E8-A0CE-4386-B17B-59CEF0BF3C10}">
      <dgm:prSet/>
      <dgm:spPr/>
      <dgm:t>
        <a:bodyPr/>
        <a:lstStyle/>
        <a:p>
          <a:endParaRPr lang="en-GB"/>
        </a:p>
      </dgm:t>
    </dgm:pt>
    <dgm:pt modelId="{73809A64-276B-4C4A-B6CE-900D276A3770}">
      <dgm:prSet phldrT="[Text]"/>
      <dgm:spPr/>
      <dgm:t>
        <a:bodyPr/>
        <a:lstStyle/>
        <a:p>
          <a:r>
            <a:rPr lang="en-GB"/>
            <a:t>Use 'thank you' to highlight those showing expected behaviour</a:t>
          </a:r>
        </a:p>
      </dgm:t>
    </dgm:pt>
    <dgm:pt modelId="{4BEB8BF8-0CC9-447C-855A-A14654E7C661}" type="parTrans" cxnId="{BA99F3C0-DFD1-4E7D-9E75-30F41B396301}">
      <dgm:prSet/>
      <dgm:spPr/>
      <dgm:t>
        <a:bodyPr/>
        <a:lstStyle/>
        <a:p>
          <a:endParaRPr lang="en-GB"/>
        </a:p>
      </dgm:t>
    </dgm:pt>
    <dgm:pt modelId="{1D98803D-F70A-492A-851C-E6ACAE0841BB}" type="sibTrans" cxnId="{BA99F3C0-DFD1-4E7D-9E75-30F41B396301}">
      <dgm:prSet/>
      <dgm:spPr/>
      <dgm:t>
        <a:bodyPr/>
        <a:lstStyle/>
        <a:p>
          <a:endParaRPr lang="en-GB"/>
        </a:p>
      </dgm:t>
    </dgm:pt>
    <dgm:pt modelId="{17927F74-D356-4F34-9D5E-439F197511DF}">
      <dgm:prSet phldrT="[Text]"/>
      <dgm:spPr>
        <a:solidFill>
          <a:schemeClr val="accent2">
            <a:lumMod val="75000"/>
          </a:schemeClr>
        </a:solidFill>
      </dgm:spPr>
      <dgm:t>
        <a:bodyPr/>
        <a:lstStyle/>
        <a:p>
          <a:r>
            <a:rPr lang="en-GB"/>
            <a:t>Repeated or 2nd incident</a:t>
          </a:r>
        </a:p>
      </dgm:t>
    </dgm:pt>
    <dgm:pt modelId="{938F4042-31F6-40D6-BB52-6D3DF8753E01}" type="parTrans" cxnId="{F7EE3313-7281-488B-8E94-1E11A96AC0D2}">
      <dgm:prSet/>
      <dgm:spPr/>
      <dgm:t>
        <a:bodyPr/>
        <a:lstStyle/>
        <a:p>
          <a:endParaRPr lang="en-GB"/>
        </a:p>
      </dgm:t>
    </dgm:pt>
    <dgm:pt modelId="{A4F5E930-0888-4852-8B10-8D14534C0E30}" type="sibTrans" cxnId="{F7EE3313-7281-488B-8E94-1E11A96AC0D2}">
      <dgm:prSet/>
      <dgm:spPr/>
      <dgm:t>
        <a:bodyPr/>
        <a:lstStyle/>
        <a:p>
          <a:endParaRPr lang="en-GB"/>
        </a:p>
      </dgm:t>
    </dgm:pt>
    <dgm:pt modelId="{22FA7433-1C5D-4DD7-9CA4-ADB7C1599505}">
      <dgm:prSet phldrT="[Text]"/>
      <dgm:spPr/>
      <dgm:t>
        <a:bodyPr/>
        <a:lstStyle/>
        <a:p>
          <a:r>
            <a:rPr lang="en-GB"/>
            <a:t>Reminder of expected behaviour is given</a:t>
          </a:r>
          <a:endParaRPr lang="en-GB">
            <a:highlight>
              <a:srgbClr val="FFFF00"/>
            </a:highlight>
          </a:endParaRPr>
        </a:p>
      </dgm:t>
    </dgm:pt>
    <dgm:pt modelId="{FE676923-A0C8-4FF3-9CA5-5908560D9C2C}" type="parTrans" cxnId="{6E9D32AE-9880-40AB-B9D7-44AFCE11D9F9}">
      <dgm:prSet/>
      <dgm:spPr/>
      <dgm:t>
        <a:bodyPr/>
        <a:lstStyle/>
        <a:p>
          <a:endParaRPr lang="en-GB"/>
        </a:p>
      </dgm:t>
    </dgm:pt>
    <dgm:pt modelId="{EF69EF6A-5699-4A5B-9089-DDF557635037}" type="sibTrans" cxnId="{6E9D32AE-9880-40AB-B9D7-44AFCE11D9F9}">
      <dgm:prSet/>
      <dgm:spPr/>
      <dgm:t>
        <a:bodyPr/>
        <a:lstStyle/>
        <a:p>
          <a:endParaRPr lang="en-GB"/>
        </a:p>
      </dgm:t>
    </dgm:pt>
    <dgm:pt modelId="{14C673D1-D76C-4A49-A287-C72A5A9CD0A2}">
      <dgm:prSet phldrT="[Text]"/>
      <dgm:spPr/>
      <dgm:t>
        <a:bodyPr/>
        <a:lstStyle/>
        <a:p>
          <a:r>
            <a:rPr lang="en-GB"/>
            <a:t>Time and space is given to child to allow them to take up the expected behaviour</a:t>
          </a:r>
        </a:p>
      </dgm:t>
    </dgm:pt>
    <dgm:pt modelId="{65F5D46E-7284-4643-A8B0-4F18483C9F66}" type="parTrans" cxnId="{056EEB7D-F3DA-418F-8ED8-ED5B081DE860}">
      <dgm:prSet/>
      <dgm:spPr/>
      <dgm:t>
        <a:bodyPr/>
        <a:lstStyle/>
        <a:p>
          <a:endParaRPr lang="en-GB"/>
        </a:p>
      </dgm:t>
    </dgm:pt>
    <dgm:pt modelId="{5A6D3C1E-7D4C-4C0B-98F7-B98DE30853CD}" type="sibTrans" cxnId="{056EEB7D-F3DA-418F-8ED8-ED5B081DE860}">
      <dgm:prSet/>
      <dgm:spPr/>
      <dgm:t>
        <a:bodyPr/>
        <a:lstStyle/>
        <a:p>
          <a:endParaRPr lang="en-GB"/>
        </a:p>
      </dgm:t>
    </dgm:pt>
    <dgm:pt modelId="{0ECD59DB-FA4D-462F-B759-C796502D1A23}">
      <dgm:prSet phldrT="[Text]"/>
      <dgm:spPr>
        <a:solidFill>
          <a:schemeClr val="accent2">
            <a:lumMod val="50000"/>
          </a:schemeClr>
        </a:solidFill>
      </dgm:spPr>
      <dgm:t>
        <a:bodyPr/>
        <a:lstStyle/>
        <a:p>
          <a:r>
            <a:rPr lang="en-GB"/>
            <a:t>3rd incident </a:t>
          </a:r>
        </a:p>
      </dgm:t>
    </dgm:pt>
    <dgm:pt modelId="{5629D6B0-517C-48CD-B344-ABE24B238242}" type="parTrans" cxnId="{7A548CD0-184D-48DA-911A-C6DA7E49E60D}">
      <dgm:prSet/>
      <dgm:spPr/>
      <dgm:t>
        <a:bodyPr/>
        <a:lstStyle/>
        <a:p>
          <a:endParaRPr lang="en-GB"/>
        </a:p>
      </dgm:t>
    </dgm:pt>
    <dgm:pt modelId="{C4FCE92C-A8E9-49E1-A41E-DA8370E33525}" type="sibTrans" cxnId="{7A548CD0-184D-48DA-911A-C6DA7E49E60D}">
      <dgm:prSet/>
      <dgm:spPr/>
      <dgm:t>
        <a:bodyPr/>
        <a:lstStyle/>
        <a:p>
          <a:endParaRPr lang="en-GB"/>
        </a:p>
      </dgm:t>
    </dgm:pt>
    <dgm:pt modelId="{4AE108DA-D6C5-4071-ACB3-4777ED7901D0}">
      <dgm:prSet phldrT="[Text]"/>
      <dgm:spPr/>
      <dgm:t>
        <a:bodyPr/>
        <a:lstStyle/>
        <a:p>
          <a:r>
            <a:rPr lang="en-GB"/>
            <a:t> Suggest time out in class eg move to cloakroom or reading area </a:t>
          </a:r>
        </a:p>
      </dgm:t>
    </dgm:pt>
    <dgm:pt modelId="{07965121-5C93-46FD-B931-483B4DD1D019}" type="parTrans" cxnId="{EA629E94-9B97-4379-B5EF-9BDD401AA9FB}">
      <dgm:prSet/>
      <dgm:spPr/>
      <dgm:t>
        <a:bodyPr/>
        <a:lstStyle/>
        <a:p>
          <a:endParaRPr lang="en-GB"/>
        </a:p>
      </dgm:t>
    </dgm:pt>
    <dgm:pt modelId="{B9A63072-85DD-42F1-8CD9-8ACC11DEEA6B}" type="sibTrans" cxnId="{EA629E94-9B97-4379-B5EF-9BDD401AA9FB}">
      <dgm:prSet/>
      <dgm:spPr/>
      <dgm:t>
        <a:bodyPr/>
        <a:lstStyle/>
        <a:p>
          <a:endParaRPr lang="en-GB"/>
        </a:p>
      </dgm:t>
    </dgm:pt>
    <dgm:pt modelId="{7318C762-7052-4FA1-8258-CC6125BEC5CA}">
      <dgm:prSet phldrT="[Text]"/>
      <dgm:spPr/>
      <dgm:t>
        <a:bodyPr/>
        <a:lstStyle/>
        <a:p>
          <a:r>
            <a:rPr lang="en-GB"/>
            <a:t>Use, 'I can see you have a big feeling, when I have a big feeling I find taking 3 deep breaths/colouring for 5 mins/squeezing playdough/doing 3 laps of the playground helps - you decide which of those choices you need and then we can start.'</a:t>
          </a:r>
        </a:p>
      </dgm:t>
    </dgm:pt>
    <dgm:pt modelId="{C3814A02-67BC-4102-9EF4-EA4BE1C378E4}" type="parTrans" cxnId="{9D521C57-551E-4C08-BA59-00C8D62488C9}">
      <dgm:prSet/>
      <dgm:spPr/>
      <dgm:t>
        <a:bodyPr/>
        <a:lstStyle/>
        <a:p>
          <a:endParaRPr lang="en-GB"/>
        </a:p>
      </dgm:t>
    </dgm:pt>
    <dgm:pt modelId="{494747A1-4087-4B31-9696-1FDB9FC4374A}" type="sibTrans" cxnId="{9D521C57-551E-4C08-BA59-00C8D62488C9}">
      <dgm:prSet/>
      <dgm:spPr/>
      <dgm:t>
        <a:bodyPr/>
        <a:lstStyle/>
        <a:p>
          <a:endParaRPr lang="en-GB"/>
        </a:p>
      </dgm:t>
    </dgm:pt>
    <dgm:pt modelId="{CF0FC10D-E028-4EB1-8B30-DDC7BF31365B}">
      <dgm:prSet phldrT="[Text]"/>
      <dgm:spPr/>
      <dgm:t>
        <a:bodyPr/>
        <a:lstStyle/>
        <a:p>
          <a:r>
            <a:rPr lang="en-GB"/>
            <a:t>Time and space is given to child to allow them to take up the expected behaviour</a:t>
          </a:r>
        </a:p>
      </dgm:t>
    </dgm:pt>
    <dgm:pt modelId="{BA201773-22E7-4CE3-93F3-DD37998C40AC}" type="parTrans" cxnId="{41B6F898-57F5-4455-A924-241B1B7EDE2C}">
      <dgm:prSet/>
      <dgm:spPr/>
      <dgm:t>
        <a:bodyPr/>
        <a:lstStyle/>
        <a:p>
          <a:endParaRPr lang="en-GB"/>
        </a:p>
      </dgm:t>
    </dgm:pt>
    <dgm:pt modelId="{C5E99596-980E-4BCC-B4FF-7CA40B5CE3F7}" type="sibTrans" cxnId="{41B6F898-57F5-4455-A924-241B1B7EDE2C}">
      <dgm:prSet/>
      <dgm:spPr/>
      <dgm:t>
        <a:bodyPr/>
        <a:lstStyle/>
        <a:p>
          <a:endParaRPr lang="en-GB"/>
        </a:p>
      </dgm:t>
    </dgm:pt>
    <dgm:pt modelId="{75FC368C-9370-45AC-B20F-AA78AC737DD8}">
      <dgm:prSet phldrT="[Text]"/>
      <dgm:spPr/>
      <dgm:t>
        <a:bodyPr/>
        <a:lstStyle/>
        <a:p>
          <a:endParaRPr lang="en-GB"/>
        </a:p>
      </dgm:t>
    </dgm:pt>
    <dgm:pt modelId="{C372E8CC-F815-456C-BB0C-01E56551E067}" type="parTrans" cxnId="{E97B4A3A-F301-42C7-A8D2-AE3D9A96C804}">
      <dgm:prSet/>
      <dgm:spPr/>
      <dgm:t>
        <a:bodyPr/>
        <a:lstStyle/>
        <a:p>
          <a:endParaRPr lang="en-GB"/>
        </a:p>
      </dgm:t>
    </dgm:pt>
    <dgm:pt modelId="{2EAE9E7B-03AB-4CC4-B3CB-1B76280EF802}" type="sibTrans" cxnId="{E97B4A3A-F301-42C7-A8D2-AE3D9A96C804}">
      <dgm:prSet/>
      <dgm:spPr/>
      <dgm:t>
        <a:bodyPr/>
        <a:lstStyle/>
        <a:p>
          <a:endParaRPr lang="en-GB"/>
        </a:p>
      </dgm:t>
    </dgm:pt>
    <dgm:pt modelId="{7F9266CF-05B5-4D41-9A54-AD875A6F16D4}">
      <dgm:prSet phldrT="[Text]"/>
      <dgm:spPr/>
      <dgm:t>
        <a:bodyPr/>
        <a:lstStyle/>
        <a:p>
          <a:r>
            <a:rPr lang="en-GB"/>
            <a:t>Time and space is given to child to allow them to take up the expected behaviour</a:t>
          </a:r>
        </a:p>
      </dgm:t>
    </dgm:pt>
    <dgm:pt modelId="{15637BFA-EEFC-4283-8BAC-F35CF8AECB7F}" type="parTrans" cxnId="{7D4BAE9F-A020-4888-BC14-94996D0F84A9}">
      <dgm:prSet/>
      <dgm:spPr/>
      <dgm:t>
        <a:bodyPr/>
        <a:lstStyle/>
        <a:p>
          <a:endParaRPr lang="en-GB"/>
        </a:p>
      </dgm:t>
    </dgm:pt>
    <dgm:pt modelId="{F3D05999-1929-42B1-96D2-F6661BDDFAED}" type="sibTrans" cxnId="{7D4BAE9F-A020-4888-BC14-94996D0F84A9}">
      <dgm:prSet/>
      <dgm:spPr/>
      <dgm:t>
        <a:bodyPr/>
        <a:lstStyle/>
        <a:p>
          <a:endParaRPr lang="en-GB"/>
        </a:p>
      </dgm:t>
    </dgm:pt>
    <dgm:pt modelId="{E930BD22-6E22-42CE-9533-BA86AB892058}">
      <dgm:prSet phldrT="[Text]"/>
      <dgm:spPr/>
      <dgm:t>
        <a:bodyPr/>
        <a:lstStyle/>
        <a:p>
          <a:r>
            <a:rPr lang="en-GB"/>
            <a:t>Use, 'it's ok to xxxxxx, it's not ok to xxxxxxx' to show we understand it's not easy or there are big feelings but restate that the behaviours are not ok</a:t>
          </a:r>
          <a:endParaRPr lang="en-GB">
            <a:highlight>
              <a:srgbClr val="FFFF00"/>
            </a:highlight>
          </a:endParaRPr>
        </a:p>
      </dgm:t>
    </dgm:pt>
    <dgm:pt modelId="{91DD3701-DB4E-469A-94D3-CC1BBFD68B1A}" type="parTrans" cxnId="{79561827-7C5F-4E29-B618-BF27296A7913}">
      <dgm:prSet/>
      <dgm:spPr/>
    </dgm:pt>
    <dgm:pt modelId="{6EC55974-81AE-4D94-83DB-7901AE085844}" type="sibTrans" cxnId="{79561827-7C5F-4E29-B618-BF27296A7913}">
      <dgm:prSet/>
      <dgm:spPr/>
    </dgm:pt>
    <dgm:pt modelId="{9F2F5771-3198-4F91-BEFD-6E56F74434EA}" type="pres">
      <dgm:prSet presAssocID="{2CD72AAB-CD7B-4DA4-8C30-9ADC8802292F}" presName="linearFlow" presStyleCnt="0">
        <dgm:presLayoutVars>
          <dgm:dir/>
          <dgm:animLvl val="lvl"/>
          <dgm:resizeHandles val="exact"/>
        </dgm:presLayoutVars>
      </dgm:prSet>
      <dgm:spPr/>
    </dgm:pt>
    <dgm:pt modelId="{3783DA61-438D-465B-8915-68243788128E}" type="pres">
      <dgm:prSet presAssocID="{840C6564-1769-4142-8B21-B430D8608E54}" presName="composite" presStyleCnt="0"/>
      <dgm:spPr/>
    </dgm:pt>
    <dgm:pt modelId="{AE4C3505-7CD1-4081-8FFF-4DD481468212}" type="pres">
      <dgm:prSet presAssocID="{840C6564-1769-4142-8B21-B430D8608E54}" presName="parentText" presStyleLbl="alignNode1" presStyleIdx="0" presStyleCnt="3">
        <dgm:presLayoutVars>
          <dgm:chMax val="1"/>
          <dgm:bulletEnabled val="1"/>
        </dgm:presLayoutVars>
      </dgm:prSet>
      <dgm:spPr/>
    </dgm:pt>
    <dgm:pt modelId="{8E5A544A-8A34-4430-907C-6F6D02B33C34}" type="pres">
      <dgm:prSet presAssocID="{840C6564-1769-4142-8B21-B430D8608E54}" presName="descendantText" presStyleLbl="alignAcc1" presStyleIdx="0" presStyleCnt="3">
        <dgm:presLayoutVars>
          <dgm:bulletEnabled val="1"/>
        </dgm:presLayoutVars>
      </dgm:prSet>
      <dgm:spPr/>
    </dgm:pt>
    <dgm:pt modelId="{EB44EC55-D11B-4975-AAD8-9EC562970DC4}" type="pres">
      <dgm:prSet presAssocID="{ACA9F01F-DDCB-4704-BA42-A89F4305B43A}" presName="sp" presStyleCnt="0"/>
      <dgm:spPr/>
    </dgm:pt>
    <dgm:pt modelId="{49B82531-C681-431A-8E8F-10AE39E28950}" type="pres">
      <dgm:prSet presAssocID="{17927F74-D356-4F34-9D5E-439F197511DF}" presName="composite" presStyleCnt="0"/>
      <dgm:spPr/>
    </dgm:pt>
    <dgm:pt modelId="{9DD59612-7D06-43D3-BA56-66DCDD65DF95}" type="pres">
      <dgm:prSet presAssocID="{17927F74-D356-4F34-9D5E-439F197511DF}" presName="parentText" presStyleLbl="alignNode1" presStyleIdx="1" presStyleCnt="3">
        <dgm:presLayoutVars>
          <dgm:chMax val="1"/>
          <dgm:bulletEnabled val="1"/>
        </dgm:presLayoutVars>
      </dgm:prSet>
      <dgm:spPr/>
    </dgm:pt>
    <dgm:pt modelId="{51951E6D-CE32-4316-84D1-CC8971F226D6}" type="pres">
      <dgm:prSet presAssocID="{17927F74-D356-4F34-9D5E-439F197511DF}" presName="descendantText" presStyleLbl="alignAcc1" presStyleIdx="1" presStyleCnt="3">
        <dgm:presLayoutVars>
          <dgm:bulletEnabled val="1"/>
        </dgm:presLayoutVars>
      </dgm:prSet>
      <dgm:spPr/>
    </dgm:pt>
    <dgm:pt modelId="{C19318DE-85A6-45C7-9A26-8189ADC586F4}" type="pres">
      <dgm:prSet presAssocID="{A4F5E930-0888-4852-8B10-8D14534C0E30}" presName="sp" presStyleCnt="0"/>
      <dgm:spPr/>
    </dgm:pt>
    <dgm:pt modelId="{4ED77BAF-2C81-4753-B70F-8B995CF93DEC}" type="pres">
      <dgm:prSet presAssocID="{0ECD59DB-FA4D-462F-B759-C796502D1A23}" presName="composite" presStyleCnt="0"/>
      <dgm:spPr/>
    </dgm:pt>
    <dgm:pt modelId="{D329D302-066E-4807-8748-656FBBBD5B93}" type="pres">
      <dgm:prSet presAssocID="{0ECD59DB-FA4D-462F-B759-C796502D1A23}" presName="parentText" presStyleLbl="alignNode1" presStyleIdx="2" presStyleCnt="3">
        <dgm:presLayoutVars>
          <dgm:chMax val="1"/>
          <dgm:bulletEnabled val="1"/>
        </dgm:presLayoutVars>
      </dgm:prSet>
      <dgm:spPr/>
    </dgm:pt>
    <dgm:pt modelId="{8D71367D-A783-49FC-A890-E0FCE61E2F61}" type="pres">
      <dgm:prSet presAssocID="{0ECD59DB-FA4D-462F-B759-C796502D1A23}" presName="descendantText" presStyleLbl="alignAcc1" presStyleIdx="2" presStyleCnt="3">
        <dgm:presLayoutVars>
          <dgm:bulletEnabled val="1"/>
        </dgm:presLayoutVars>
      </dgm:prSet>
      <dgm:spPr/>
    </dgm:pt>
  </dgm:ptLst>
  <dgm:cxnLst>
    <dgm:cxn modelId="{38571B09-8AD7-4953-832E-AAED6476F2AC}" type="presOf" srcId="{14C673D1-D76C-4A49-A287-C72A5A9CD0A2}" destId="{51951E6D-CE32-4316-84D1-CC8971F226D6}" srcOrd="0" destOrd="2" presId="urn:microsoft.com/office/officeart/2005/8/layout/chevron2"/>
    <dgm:cxn modelId="{F9064D09-AEC1-4D46-AF21-85278A952B28}" type="presOf" srcId="{78E33FF1-5B64-478A-A510-1FC58F8FDA49}" destId="{8E5A544A-8A34-4430-907C-6F6D02B33C34}" srcOrd="0" destOrd="0" presId="urn:microsoft.com/office/officeart/2005/8/layout/chevron2"/>
    <dgm:cxn modelId="{F7EE3313-7281-488B-8E94-1E11A96AC0D2}" srcId="{2CD72AAB-CD7B-4DA4-8C30-9ADC8802292F}" destId="{17927F74-D356-4F34-9D5E-439F197511DF}" srcOrd="1" destOrd="0" parTransId="{938F4042-31F6-40D6-BB52-6D3DF8753E01}" sibTransId="{A4F5E930-0888-4852-8B10-8D14534C0E30}"/>
    <dgm:cxn modelId="{DB49BE13-401A-49F2-A35C-C7BCBE937D2A}" srcId="{2CD72AAB-CD7B-4DA4-8C30-9ADC8802292F}" destId="{840C6564-1769-4142-8B21-B430D8608E54}" srcOrd="0" destOrd="0" parTransId="{8FC6C3E4-1CD4-424C-812E-0E60BA1ADE60}" sibTransId="{ACA9F01F-DDCB-4704-BA42-A89F4305B43A}"/>
    <dgm:cxn modelId="{79561827-7C5F-4E29-B618-BF27296A7913}" srcId="{17927F74-D356-4F34-9D5E-439F197511DF}" destId="{E930BD22-6E22-42CE-9533-BA86AB892058}" srcOrd="1" destOrd="0" parTransId="{91DD3701-DB4E-469A-94D3-CC1BBFD68B1A}" sibTransId="{6EC55974-81AE-4D94-83DB-7901AE085844}"/>
    <dgm:cxn modelId="{E97B4A3A-F301-42C7-A8D2-AE3D9A96C804}" srcId="{4AE108DA-D6C5-4071-ACB3-4777ED7901D0}" destId="{75FC368C-9370-45AC-B20F-AA78AC737DD8}" srcOrd="2" destOrd="0" parTransId="{C372E8CC-F815-456C-BB0C-01E56551E067}" sibTransId="{2EAE9E7B-03AB-4CC4-B3CB-1B76280EF802}"/>
    <dgm:cxn modelId="{4823F93D-FE4B-4C49-8512-39FC531188C4}" type="presOf" srcId="{840C6564-1769-4142-8B21-B430D8608E54}" destId="{AE4C3505-7CD1-4081-8FFF-4DD481468212}" srcOrd="0" destOrd="0" presId="urn:microsoft.com/office/officeart/2005/8/layout/chevron2"/>
    <dgm:cxn modelId="{F228B849-8613-4EAD-B4D1-F71C19568C17}" type="presOf" srcId="{7318C762-7052-4FA1-8258-CC6125BEC5CA}" destId="{8D71367D-A783-49FC-A890-E0FCE61E2F61}" srcOrd="0" destOrd="1" presId="urn:microsoft.com/office/officeart/2005/8/layout/chevron2"/>
    <dgm:cxn modelId="{B486B753-0397-4D71-A559-5385BA1231FF}" type="presOf" srcId="{0ECD59DB-FA4D-462F-B759-C796502D1A23}" destId="{D329D302-066E-4807-8748-656FBBBD5B93}" srcOrd="0" destOrd="0" presId="urn:microsoft.com/office/officeart/2005/8/layout/chevron2"/>
    <dgm:cxn modelId="{1CB6F776-4FBD-40C4-8A28-BBE7BC9E5887}" type="presOf" srcId="{7F9266CF-05B5-4D41-9A54-AD875A6F16D4}" destId="{8D71367D-A783-49FC-A890-E0FCE61E2F61}" srcOrd="0" destOrd="2" presId="urn:microsoft.com/office/officeart/2005/8/layout/chevron2"/>
    <dgm:cxn modelId="{9D521C57-551E-4C08-BA59-00C8D62488C9}" srcId="{4AE108DA-D6C5-4071-ACB3-4777ED7901D0}" destId="{7318C762-7052-4FA1-8258-CC6125BEC5CA}" srcOrd="0" destOrd="0" parTransId="{C3814A02-67BC-4102-9EF4-EA4BE1C378E4}" sibTransId="{494747A1-4087-4B31-9696-1FDB9FC4374A}"/>
    <dgm:cxn modelId="{056EEB7D-F3DA-418F-8ED8-ED5B081DE860}" srcId="{E930BD22-6E22-42CE-9533-BA86AB892058}" destId="{14C673D1-D76C-4A49-A287-C72A5A9CD0A2}" srcOrd="0" destOrd="0" parTransId="{65F5D46E-7284-4643-A8B0-4F18483C9F66}" sibTransId="{5A6D3C1E-7D4C-4C0B-98F7-B98DE30853CD}"/>
    <dgm:cxn modelId="{EA629E94-9B97-4379-B5EF-9BDD401AA9FB}" srcId="{0ECD59DB-FA4D-462F-B759-C796502D1A23}" destId="{4AE108DA-D6C5-4071-ACB3-4777ED7901D0}" srcOrd="0" destOrd="0" parTransId="{07965121-5C93-46FD-B931-483B4DD1D019}" sibTransId="{B9A63072-85DD-42F1-8CD9-8ACC11DEEA6B}"/>
    <dgm:cxn modelId="{DA1AC896-386A-4FCE-8AF2-D43D8EFB58DD}" type="presOf" srcId="{75FC368C-9370-45AC-B20F-AA78AC737DD8}" destId="{8D71367D-A783-49FC-A890-E0FCE61E2F61}" srcOrd="0" destOrd="3" presId="urn:microsoft.com/office/officeart/2005/8/layout/chevron2"/>
    <dgm:cxn modelId="{41B6F898-57F5-4455-A924-241B1B7EDE2C}" srcId="{78E33FF1-5B64-478A-A510-1FC58F8FDA49}" destId="{CF0FC10D-E028-4EB1-8B30-DDC7BF31365B}" srcOrd="1" destOrd="0" parTransId="{BA201773-22E7-4CE3-93F3-DD37998C40AC}" sibTransId="{C5E99596-980E-4BCC-B4FF-7CA40B5CE3F7}"/>
    <dgm:cxn modelId="{7D4BAE9F-A020-4888-BC14-94996D0F84A9}" srcId="{4AE108DA-D6C5-4071-ACB3-4777ED7901D0}" destId="{7F9266CF-05B5-4D41-9A54-AD875A6F16D4}" srcOrd="1" destOrd="0" parTransId="{15637BFA-EEFC-4283-8BAC-F35CF8AECB7F}" sibTransId="{F3D05999-1929-42B1-96D2-F6661BDDFAED}"/>
    <dgm:cxn modelId="{112F41A1-DC12-4C82-A049-D7E674C9F3A5}" type="presOf" srcId="{2CD72AAB-CD7B-4DA4-8C30-9ADC8802292F}" destId="{9F2F5771-3198-4F91-BEFD-6E56F74434EA}" srcOrd="0" destOrd="0" presId="urn:microsoft.com/office/officeart/2005/8/layout/chevron2"/>
    <dgm:cxn modelId="{6E9D32AE-9880-40AB-B9D7-44AFCE11D9F9}" srcId="{17927F74-D356-4F34-9D5E-439F197511DF}" destId="{22FA7433-1C5D-4DD7-9CA4-ADB7C1599505}" srcOrd="0" destOrd="0" parTransId="{FE676923-A0C8-4FF3-9CA5-5908560D9C2C}" sibTransId="{EF69EF6A-5699-4A5B-9089-DDF557635037}"/>
    <dgm:cxn modelId="{B2DAF3B0-CBBE-4DD4-8B4C-871FFC2CF524}" type="presOf" srcId="{17927F74-D356-4F34-9D5E-439F197511DF}" destId="{9DD59612-7D06-43D3-BA56-66DCDD65DF95}" srcOrd="0" destOrd="0" presId="urn:microsoft.com/office/officeart/2005/8/layout/chevron2"/>
    <dgm:cxn modelId="{BA99F3C0-DFD1-4E7D-9E75-30F41B396301}" srcId="{78E33FF1-5B64-478A-A510-1FC58F8FDA49}" destId="{73809A64-276B-4C4A-B6CE-900D276A3770}" srcOrd="0" destOrd="0" parTransId="{4BEB8BF8-0CC9-447C-855A-A14654E7C661}" sibTransId="{1D98803D-F70A-492A-851C-E6ACAE0841BB}"/>
    <dgm:cxn modelId="{7A548CD0-184D-48DA-911A-C6DA7E49E60D}" srcId="{2CD72AAB-CD7B-4DA4-8C30-9ADC8802292F}" destId="{0ECD59DB-FA4D-462F-B759-C796502D1A23}" srcOrd="2" destOrd="0" parTransId="{5629D6B0-517C-48CD-B344-ABE24B238242}" sibTransId="{C4FCE92C-A8E9-49E1-A41E-DA8370E33525}"/>
    <dgm:cxn modelId="{082CB5E0-1D24-4DB5-8050-D7336AF256AE}" type="presOf" srcId="{E930BD22-6E22-42CE-9533-BA86AB892058}" destId="{51951E6D-CE32-4316-84D1-CC8971F226D6}" srcOrd="0" destOrd="1" presId="urn:microsoft.com/office/officeart/2005/8/layout/chevron2"/>
    <dgm:cxn modelId="{C99FEDE3-401C-4F5D-BDEA-4FD9CD223844}" type="presOf" srcId="{22FA7433-1C5D-4DD7-9CA4-ADB7C1599505}" destId="{51951E6D-CE32-4316-84D1-CC8971F226D6}" srcOrd="0" destOrd="0" presId="urn:microsoft.com/office/officeart/2005/8/layout/chevron2"/>
    <dgm:cxn modelId="{732BE2E8-A0CE-4386-B17B-59CEF0BF3C10}" srcId="{840C6564-1769-4142-8B21-B430D8608E54}" destId="{78E33FF1-5B64-478A-A510-1FC58F8FDA49}" srcOrd="0" destOrd="0" parTransId="{9DB80A59-7612-48F3-8750-5D207862FFF9}" sibTransId="{8D1A40D3-AF9A-4F46-B361-4D5E96D0B691}"/>
    <dgm:cxn modelId="{DBB7DFFA-555B-4C00-9D7F-A6711162BA99}" type="presOf" srcId="{CF0FC10D-E028-4EB1-8B30-DDC7BF31365B}" destId="{8E5A544A-8A34-4430-907C-6F6D02B33C34}" srcOrd="0" destOrd="2" presId="urn:microsoft.com/office/officeart/2005/8/layout/chevron2"/>
    <dgm:cxn modelId="{EB7F1EFB-49EB-4611-AD74-1F73F999C618}" type="presOf" srcId="{4AE108DA-D6C5-4071-ACB3-4777ED7901D0}" destId="{8D71367D-A783-49FC-A890-E0FCE61E2F61}" srcOrd="0" destOrd="0" presId="urn:microsoft.com/office/officeart/2005/8/layout/chevron2"/>
    <dgm:cxn modelId="{49C3CEFF-A422-4748-B13A-99D06DFD1BBC}" type="presOf" srcId="{73809A64-276B-4C4A-B6CE-900D276A3770}" destId="{8E5A544A-8A34-4430-907C-6F6D02B33C34}" srcOrd="0" destOrd="1" presId="urn:microsoft.com/office/officeart/2005/8/layout/chevron2"/>
    <dgm:cxn modelId="{0ACF20AD-C030-4353-B461-90F578326BDC}" type="presParOf" srcId="{9F2F5771-3198-4F91-BEFD-6E56F74434EA}" destId="{3783DA61-438D-465B-8915-68243788128E}" srcOrd="0" destOrd="0" presId="urn:microsoft.com/office/officeart/2005/8/layout/chevron2"/>
    <dgm:cxn modelId="{8B43C68E-57FB-49A1-A69F-2AF75FB1D8A6}" type="presParOf" srcId="{3783DA61-438D-465B-8915-68243788128E}" destId="{AE4C3505-7CD1-4081-8FFF-4DD481468212}" srcOrd="0" destOrd="0" presId="urn:microsoft.com/office/officeart/2005/8/layout/chevron2"/>
    <dgm:cxn modelId="{2341B9F7-E9F5-411B-B503-46030C8983BF}" type="presParOf" srcId="{3783DA61-438D-465B-8915-68243788128E}" destId="{8E5A544A-8A34-4430-907C-6F6D02B33C34}" srcOrd="1" destOrd="0" presId="urn:microsoft.com/office/officeart/2005/8/layout/chevron2"/>
    <dgm:cxn modelId="{5357692B-6764-4F9F-BB36-A5F296E74B9B}" type="presParOf" srcId="{9F2F5771-3198-4F91-BEFD-6E56F74434EA}" destId="{EB44EC55-D11B-4975-AAD8-9EC562970DC4}" srcOrd="1" destOrd="0" presId="urn:microsoft.com/office/officeart/2005/8/layout/chevron2"/>
    <dgm:cxn modelId="{EEA14DEE-CDBB-4C1E-956A-8B690A48EFFB}" type="presParOf" srcId="{9F2F5771-3198-4F91-BEFD-6E56F74434EA}" destId="{49B82531-C681-431A-8E8F-10AE39E28950}" srcOrd="2" destOrd="0" presId="urn:microsoft.com/office/officeart/2005/8/layout/chevron2"/>
    <dgm:cxn modelId="{BD5A7903-D430-449C-B9F0-0F31994D39B7}" type="presParOf" srcId="{49B82531-C681-431A-8E8F-10AE39E28950}" destId="{9DD59612-7D06-43D3-BA56-66DCDD65DF95}" srcOrd="0" destOrd="0" presId="urn:microsoft.com/office/officeart/2005/8/layout/chevron2"/>
    <dgm:cxn modelId="{E46286DB-27E6-4092-A354-8BD01BE36AD5}" type="presParOf" srcId="{49B82531-C681-431A-8E8F-10AE39E28950}" destId="{51951E6D-CE32-4316-84D1-CC8971F226D6}" srcOrd="1" destOrd="0" presId="urn:microsoft.com/office/officeart/2005/8/layout/chevron2"/>
    <dgm:cxn modelId="{864A13BF-76A4-4DA9-9B38-A7BF10700191}" type="presParOf" srcId="{9F2F5771-3198-4F91-BEFD-6E56F74434EA}" destId="{C19318DE-85A6-45C7-9A26-8189ADC586F4}" srcOrd="3" destOrd="0" presId="urn:microsoft.com/office/officeart/2005/8/layout/chevron2"/>
    <dgm:cxn modelId="{DBED58E9-F08D-4C1F-B8AB-EBD9A37740D6}" type="presParOf" srcId="{9F2F5771-3198-4F91-BEFD-6E56F74434EA}" destId="{4ED77BAF-2C81-4753-B70F-8B995CF93DEC}" srcOrd="4" destOrd="0" presId="urn:microsoft.com/office/officeart/2005/8/layout/chevron2"/>
    <dgm:cxn modelId="{8FC70BDD-3B30-4C2E-ABBD-47401C4B1940}" type="presParOf" srcId="{4ED77BAF-2C81-4753-B70F-8B995CF93DEC}" destId="{D329D302-066E-4807-8748-656FBBBD5B93}" srcOrd="0" destOrd="0" presId="urn:microsoft.com/office/officeart/2005/8/layout/chevron2"/>
    <dgm:cxn modelId="{490443B7-518D-47F7-BBB7-B836E8AF6727}" type="presParOf" srcId="{4ED77BAF-2C81-4753-B70F-8B995CF93DEC}" destId="{8D71367D-A783-49FC-A890-E0FCE61E2F61}"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4C3505-7CD1-4081-8FFF-4DD481468212}">
      <dsp:nvSpPr>
        <dsp:cNvPr id="0" name=""/>
        <dsp:cNvSpPr/>
      </dsp:nvSpPr>
      <dsp:spPr>
        <a:xfrm rot="5400000">
          <a:off x="-246422" y="249056"/>
          <a:ext cx="1642814" cy="1149970"/>
        </a:xfrm>
        <a:prstGeom prst="chevron">
          <a:avLst/>
        </a:prstGeom>
        <a:solidFill>
          <a:schemeClr val="accent4">
            <a:lumMod val="60000"/>
            <a:lumOff val="4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Ist Incident</a:t>
          </a:r>
        </a:p>
      </dsp:txBody>
      <dsp:txXfrm rot="-5400000">
        <a:off x="0" y="577619"/>
        <a:ext cx="1149970" cy="492844"/>
      </dsp:txXfrm>
    </dsp:sp>
    <dsp:sp modelId="{8E5A544A-8A34-4430-907C-6F6D02B33C34}">
      <dsp:nvSpPr>
        <dsp:cNvPr id="0" name=""/>
        <dsp:cNvSpPr/>
      </dsp:nvSpPr>
      <dsp:spPr>
        <a:xfrm rot="5400000">
          <a:off x="3225595" y="-2072990"/>
          <a:ext cx="1067829" cy="521907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Reminder of expected behaviour is given</a:t>
          </a:r>
        </a:p>
        <a:p>
          <a:pPr marL="114300" lvl="2" indent="-57150" algn="l" defTabSz="444500">
            <a:lnSpc>
              <a:spcPct val="90000"/>
            </a:lnSpc>
            <a:spcBef>
              <a:spcPct val="0"/>
            </a:spcBef>
            <a:spcAft>
              <a:spcPct val="15000"/>
            </a:spcAft>
            <a:buChar char="•"/>
          </a:pPr>
          <a:r>
            <a:rPr lang="en-GB" sz="1000" kern="1200"/>
            <a:t>Use 'thank you' to highlight those showing expected behaviour</a:t>
          </a:r>
        </a:p>
        <a:p>
          <a:pPr marL="114300" lvl="2" indent="-57150" algn="l" defTabSz="444500">
            <a:lnSpc>
              <a:spcPct val="90000"/>
            </a:lnSpc>
            <a:spcBef>
              <a:spcPct val="0"/>
            </a:spcBef>
            <a:spcAft>
              <a:spcPct val="15000"/>
            </a:spcAft>
            <a:buChar char="•"/>
          </a:pPr>
          <a:r>
            <a:rPr lang="en-GB" sz="1000" kern="1200"/>
            <a:t>Time and space is given to child to allow them to take up the expected behaviour</a:t>
          </a:r>
        </a:p>
      </dsp:txBody>
      <dsp:txXfrm rot="-5400000">
        <a:off x="1149971" y="54761"/>
        <a:ext cx="5166952" cy="963575"/>
      </dsp:txXfrm>
    </dsp:sp>
    <dsp:sp modelId="{9DD59612-7D06-43D3-BA56-66DCDD65DF95}">
      <dsp:nvSpPr>
        <dsp:cNvPr id="0" name=""/>
        <dsp:cNvSpPr/>
      </dsp:nvSpPr>
      <dsp:spPr>
        <a:xfrm rot="5400000">
          <a:off x="-246422" y="1698314"/>
          <a:ext cx="1642814" cy="1149970"/>
        </a:xfrm>
        <a:prstGeom prst="chevron">
          <a:avLst/>
        </a:prstGeom>
        <a:solidFill>
          <a:schemeClr val="accent2">
            <a:lumMod val="75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Repeated or 2nd incident</a:t>
          </a:r>
        </a:p>
      </dsp:txBody>
      <dsp:txXfrm rot="-5400000">
        <a:off x="0" y="2026877"/>
        <a:ext cx="1149970" cy="492844"/>
      </dsp:txXfrm>
    </dsp:sp>
    <dsp:sp modelId="{51951E6D-CE32-4316-84D1-CC8971F226D6}">
      <dsp:nvSpPr>
        <dsp:cNvPr id="0" name=""/>
        <dsp:cNvSpPr/>
      </dsp:nvSpPr>
      <dsp:spPr>
        <a:xfrm rot="5400000">
          <a:off x="3225595" y="-623732"/>
          <a:ext cx="1067829" cy="521907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Reminder of expected behaviour is given</a:t>
          </a:r>
          <a:endParaRPr lang="en-GB" sz="1000" kern="1200">
            <a:highlight>
              <a:srgbClr val="FFFF00"/>
            </a:highlight>
          </a:endParaRPr>
        </a:p>
        <a:p>
          <a:pPr marL="57150" lvl="1" indent="-57150" algn="l" defTabSz="444500">
            <a:lnSpc>
              <a:spcPct val="90000"/>
            </a:lnSpc>
            <a:spcBef>
              <a:spcPct val="0"/>
            </a:spcBef>
            <a:spcAft>
              <a:spcPct val="15000"/>
            </a:spcAft>
            <a:buChar char="•"/>
          </a:pPr>
          <a:r>
            <a:rPr lang="en-GB" sz="1000" kern="1200"/>
            <a:t>Use, 'it's ok to xxxxxx, it's not ok to xxxxxxx' to show we understand it's not easy or there are big feelings but restate that the behaviours are not ok</a:t>
          </a:r>
          <a:endParaRPr lang="en-GB" sz="1000" kern="1200">
            <a:highlight>
              <a:srgbClr val="FFFF00"/>
            </a:highlight>
          </a:endParaRPr>
        </a:p>
        <a:p>
          <a:pPr marL="114300" lvl="2" indent="-57150" algn="l" defTabSz="444500">
            <a:lnSpc>
              <a:spcPct val="90000"/>
            </a:lnSpc>
            <a:spcBef>
              <a:spcPct val="0"/>
            </a:spcBef>
            <a:spcAft>
              <a:spcPct val="15000"/>
            </a:spcAft>
            <a:buChar char="•"/>
          </a:pPr>
          <a:r>
            <a:rPr lang="en-GB" sz="1000" kern="1200"/>
            <a:t>Time and space is given to child to allow them to take up the expected behaviour</a:t>
          </a:r>
        </a:p>
      </dsp:txBody>
      <dsp:txXfrm rot="-5400000">
        <a:off x="1149971" y="1504019"/>
        <a:ext cx="5166952" cy="963575"/>
      </dsp:txXfrm>
    </dsp:sp>
    <dsp:sp modelId="{D329D302-066E-4807-8748-656FBBBD5B93}">
      <dsp:nvSpPr>
        <dsp:cNvPr id="0" name=""/>
        <dsp:cNvSpPr/>
      </dsp:nvSpPr>
      <dsp:spPr>
        <a:xfrm rot="5400000">
          <a:off x="-246422" y="3147573"/>
          <a:ext cx="1642814" cy="1149970"/>
        </a:xfrm>
        <a:prstGeom prst="chevron">
          <a:avLst/>
        </a:prstGeom>
        <a:solidFill>
          <a:schemeClr val="accent2">
            <a:lumMod val="5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3rd incident </a:t>
          </a:r>
        </a:p>
      </dsp:txBody>
      <dsp:txXfrm rot="-5400000">
        <a:off x="0" y="3476136"/>
        <a:ext cx="1149970" cy="492844"/>
      </dsp:txXfrm>
    </dsp:sp>
    <dsp:sp modelId="{8D71367D-A783-49FC-A890-E0FCE61E2F61}">
      <dsp:nvSpPr>
        <dsp:cNvPr id="0" name=""/>
        <dsp:cNvSpPr/>
      </dsp:nvSpPr>
      <dsp:spPr>
        <a:xfrm rot="5400000">
          <a:off x="3225595" y="825525"/>
          <a:ext cx="1067829" cy="521907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 Suggest time out in class eg move to cloakroom or reading area </a:t>
          </a:r>
        </a:p>
        <a:p>
          <a:pPr marL="114300" lvl="2" indent="-57150" algn="l" defTabSz="444500">
            <a:lnSpc>
              <a:spcPct val="90000"/>
            </a:lnSpc>
            <a:spcBef>
              <a:spcPct val="0"/>
            </a:spcBef>
            <a:spcAft>
              <a:spcPct val="15000"/>
            </a:spcAft>
            <a:buChar char="•"/>
          </a:pPr>
          <a:r>
            <a:rPr lang="en-GB" sz="1000" kern="1200"/>
            <a:t>Use, 'I can see you have a big feeling, when I have a big feeling I find taking 3 deep breaths/colouring for 5 mins/squeezing playdough/doing 3 laps of the playground helps - you decide which of those choices you need and then we can start.'</a:t>
          </a:r>
        </a:p>
        <a:p>
          <a:pPr marL="114300" lvl="2" indent="-57150" algn="l" defTabSz="444500">
            <a:lnSpc>
              <a:spcPct val="90000"/>
            </a:lnSpc>
            <a:spcBef>
              <a:spcPct val="0"/>
            </a:spcBef>
            <a:spcAft>
              <a:spcPct val="15000"/>
            </a:spcAft>
            <a:buChar char="•"/>
          </a:pPr>
          <a:r>
            <a:rPr lang="en-GB" sz="1000" kern="1200"/>
            <a:t>Time and space is given to child to allow them to take up the expected behaviour</a:t>
          </a:r>
        </a:p>
        <a:p>
          <a:pPr marL="114300" lvl="2" indent="-57150" algn="l" defTabSz="444500">
            <a:lnSpc>
              <a:spcPct val="90000"/>
            </a:lnSpc>
            <a:spcBef>
              <a:spcPct val="0"/>
            </a:spcBef>
            <a:spcAft>
              <a:spcPct val="15000"/>
            </a:spcAft>
            <a:buChar char="•"/>
          </a:pPr>
          <a:endParaRPr lang="en-GB" sz="1000" kern="1200"/>
        </a:p>
      </dsp:txBody>
      <dsp:txXfrm rot="-5400000">
        <a:off x="1149971" y="2953277"/>
        <a:ext cx="5166952" cy="96357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78C4BA9BD6C046A8228693BB3ECBDC" ma:contentTypeVersion="6" ma:contentTypeDescription="Create a new document." ma:contentTypeScope="" ma:versionID="3be4d63c0660d3687e345069f1615906">
  <xsd:schema xmlns:xsd="http://www.w3.org/2001/XMLSchema" xmlns:xs="http://www.w3.org/2001/XMLSchema" xmlns:p="http://schemas.microsoft.com/office/2006/metadata/properties" xmlns:ns2="9afa859b-ae40-418d-b620-efeb13d1e978" targetNamespace="http://schemas.microsoft.com/office/2006/metadata/properties" ma:root="true" ma:fieldsID="18a8749fecb95c589d5102e3ec9d1a72" ns2:_="">
    <xsd:import namespace="9afa859b-ae40-418d-b620-efeb13d1e9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a859b-ae40-418d-b620-efeb13d1e9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DB73D-4AF0-4B6A-9244-13CA71DBB8F9}">
  <ds:schemaRefs>
    <ds:schemaRef ds:uri="http://schemas.microsoft.com/sharepoint/v3/contenttype/forms"/>
  </ds:schemaRefs>
</ds:datastoreItem>
</file>

<file path=customXml/itemProps2.xml><?xml version="1.0" encoding="utf-8"?>
<ds:datastoreItem xmlns:ds="http://schemas.openxmlformats.org/officeDocument/2006/customXml" ds:itemID="{D3B7789E-A954-4C68-9923-1E519A5FB8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CF2EA0-0A72-4EDE-8689-9A2CA12F7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a859b-ae40-418d-b620-efeb13d1e9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CFE6BD-5982-460B-865B-18DF3500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1989</Words>
  <Characters>11340</Characters>
  <Application>Microsoft Office Word</Application>
  <DocSecurity>0</DocSecurity>
  <Lines>94</Lines>
  <Paragraphs>26</Paragraphs>
  <ScaleCrop>false</ScaleCrop>
  <Company>Microsoft</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9313825 Ann-Marie Wortley</dc:creator>
  <cp:keywords/>
  <dc:description/>
  <cp:lastModifiedBy>9313825 Ann-Marie Wortley</cp:lastModifiedBy>
  <cp:revision>2</cp:revision>
  <cp:lastPrinted>2017-01-24T15:19:00Z</cp:lastPrinted>
  <dcterms:created xsi:type="dcterms:W3CDTF">2025-02-28T09:48:00Z</dcterms:created>
  <dcterms:modified xsi:type="dcterms:W3CDTF">2025-02-28T09:48:00Z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0x0101008778C4BA9BD6C046A8228693BB3ECBDC</vt:lpwstr>
  </property>
</Properties>
</file>